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C16" w:rsidRPr="007E2584" w:rsidRDefault="00552F03" w:rsidP="00BB0C16">
      <w:pPr>
        <w:spacing w:after="0" w:line="240" w:lineRule="auto"/>
      </w:pPr>
      <w:bookmarkStart w:id="0" w:name="_GoBack"/>
      <w:bookmarkEnd w:id="0"/>
      <w:r>
        <w:t xml:space="preserve">Aan de heer </w:t>
      </w:r>
      <w:proofErr w:type="spellStart"/>
      <w:r w:rsidR="00C84F3C">
        <w:t>X</w:t>
      </w:r>
      <w:r w:rsidR="00A02064">
        <w:t>xxx</w:t>
      </w:r>
      <w:proofErr w:type="spellEnd"/>
      <w:r>
        <w:t xml:space="preserve"> </w:t>
      </w:r>
      <w:r w:rsidR="00A02064">
        <w:t xml:space="preserve">XXXXX </w:t>
      </w:r>
      <w:r w:rsidR="004C1E82">
        <w:rPr>
          <w:i/>
        </w:rPr>
        <w:t>[naam schuldenaar]</w:t>
      </w:r>
    </w:p>
    <w:p w:rsidR="00BB0C16" w:rsidRPr="007E2584" w:rsidRDefault="00BB0C16" w:rsidP="00BB0C16">
      <w:pPr>
        <w:spacing w:after="0" w:line="240" w:lineRule="auto"/>
      </w:pPr>
      <w:r w:rsidRPr="007E2584">
        <w:t>Driesstraat 100</w:t>
      </w:r>
      <w:r w:rsidR="00FE75B7">
        <w:rPr>
          <w:rStyle w:val="Voetnootmarkering"/>
        </w:rPr>
        <w:footnoteReference w:id="1"/>
      </w:r>
    </w:p>
    <w:p w:rsidR="00BB0C16" w:rsidRPr="007E2584" w:rsidRDefault="00BB0C16" w:rsidP="00BB0C16">
      <w:pPr>
        <w:spacing w:after="0" w:line="240" w:lineRule="auto"/>
      </w:pPr>
      <w:r w:rsidRPr="007E2584">
        <w:t xml:space="preserve">1000 </w:t>
      </w:r>
      <w:r w:rsidR="00EA3F65">
        <w:t>KERKDAM</w:t>
      </w:r>
    </w:p>
    <w:p w:rsidR="00BB0C16" w:rsidRDefault="00BB0C16" w:rsidP="00BB0C16">
      <w:pPr>
        <w:spacing w:after="0" w:line="240" w:lineRule="auto"/>
      </w:pPr>
      <w:r w:rsidRPr="007E2584">
        <w:t xml:space="preserve"> </w:t>
      </w:r>
    </w:p>
    <w:p w:rsidR="00634E5A" w:rsidRDefault="00634E5A" w:rsidP="00BB0C16">
      <w:pPr>
        <w:spacing w:after="0" w:line="240" w:lineRule="auto"/>
      </w:pPr>
    </w:p>
    <w:p w:rsidR="00202219" w:rsidRPr="007E2584" w:rsidRDefault="00202219" w:rsidP="00BB0C16">
      <w:pPr>
        <w:spacing w:after="0" w:line="240" w:lineRule="auto"/>
      </w:pPr>
    </w:p>
    <w:p w:rsidR="00BB0C16" w:rsidRPr="007E2584" w:rsidRDefault="00681291" w:rsidP="00BB0C16">
      <w:pPr>
        <w:spacing w:after="0" w:line="240" w:lineRule="auto"/>
        <w:jc w:val="right"/>
      </w:pPr>
      <w:r>
        <w:t>K</w:t>
      </w:r>
      <w:r w:rsidR="008441A9">
        <w:t>ERKDAM</w:t>
      </w:r>
      <w:r w:rsidR="00C870DA">
        <w:t>, 1 jun</w:t>
      </w:r>
      <w:r w:rsidR="00BB0C16" w:rsidRPr="007E2584">
        <w:t>i 2013</w:t>
      </w:r>
    </w:p>
    <w:p w:rsidR="00202219" w:rsidRDefault="00202219" w:rsidP="00BB0C16">
      <w:pPr>
        <w:tabs>
          <w:tab w:val="right" w:pos="9072"/>
        </w:tabs>
        <w:rPr>
          <w:u w:val="single"/>
        </w:rPr>
      </w:pPr>
    </w:p>
    <w:p w:rsidR="00BB0C16" w:rsidRPr="007E2584" w:rsidRDefault="00BB0C16" w:rsidP="00BB0C16">
      <w:pPr>
        <w:tabs>
          <w:tab w:val="right" w:pos="9072"/>
        </w:tabs>
        <w:rPr>
          <w:u w:val="single"/>
        </w:rPr>
      </w:pPr>
      <w:r w:rsidRPr="007E2584">
        <w:rPr>
          <w:u w:val="single"/>
        </w:rPr>
        <w:t>AANGETEKEND</w:t>
      </w:r>
    </w:p>
    <w:p w:rsidR="00BB0C16" w:rsidRPr="007E2584" w:rsidRDefault="00BB0C16" w:rsidP="00BB0C16">
      <w:pPr>
        <w:tabs>
          <w:tab w:val="right" w:pos="9072"/>
        </w:tabs>
        <w:rPr>
          <w:u w:val="single"/>
        </w:rPr>
      </w:pPr>
    </w:p>
    <w:p w:rsidR="00BB0C16" w:rsidRPr="007E2584" w:rsidRDefault="00B253B3" w:rsidP="00BB0C16">
      <w:pPr>
        <w:tabs>
          <w:tab w:val="right" w:pos="9072"/>
        </w:tabs>
      </w:pPr>
      <w:r>
        <w:t>Geachte heer</w:t>
      </w:r>
    </w:p>
    <w:p w:rsidR="00144156" w:rsidRPr="007E2584" w:rsidRDefault="00144156" w:rsidP="00EA3F65">
      <w:pPr>
        <w:spacing w:after="0" w:line="240" w:lineRule="auto"/>
        <w:jc w:val="both"/>
      </w:pPr>
    </w:p>
    <w:p w:rsidR="00202219" w:rsidRDefault="00BB0C16" w:rsidP="00EA3F65">
      <w:pPr>
        <w:spacing w:after="0" w:line="240" w:lineRule="auto"/>
        <w:jc w:val="both"/>
      </w:pPr>
      <w:r w:rsidRPr="007E2584">
        <w:t xml:space="preserve">Ik ben de raadsman van de </w:t>
      </w:r>
      <w:r w:rsidR="00EA3F65">
        <w:t>bvba</w:t>
      </w:r>
      <w:r w:rsidR="0011471E">
        <w:rPr>
          <w:rStyle w:val="Voetnootmarkering"/>
        </w:rPr>
        <w:footnoteReference w:id="2"/>
      </w:r>
      <w:r w:rsidR="00EA3F65">
        <w:t xml:space="preserve"> ABC</w:t>
      </w:r>
      <w:r w:rsidRPr="007E2584">
        <w:t xml:space="preserve">, met zetel te </w:t>
      </w:r>
      <w:r w:rsidR="00EA3F65">
        <w:t>Kerkstraat 1</w:t>
      </w:r>
      <w:r w:rsidR="00FE75B7">
        <w:rPr>
          <w:rStyle w:val="Voetnootmarkering"/>
        </w:rPr>
        <w:footnoteReference w:id="3"/>
      </w:r>
      <w:r w:rsidR="00EA3F65">
        <w:t xml:space="preserve">, 1000 </w:t>
      </w:r>
      <w:proofErr w:type="spellStart"/>
      <w:r w:rsidR="00EA3F65">
        <w:t>Kerkdam</w:t>
      </w:r>
      <w:proofErr w:type="spellEnd"/>
      <w:r w:rsidR="00B253B3">
        <w:t>, KBO-nr. …, telefoonnummer …, leverancier van schilderwerken</w:t>
      </w:r>
      <w:r w:rsidR="00D86787">
        <w:t xml:space="preserve"> </w:t>
      </w:r>
      <w:r w:rsidR="00D86787" w:rsidRPr="00D86787">
        <w:rPr>
          <w:i/>
        </w:rPr>
        <w:t>[hoedanigheid van de schuldeiser]</w:t>
      </w:r>
      <w:r w:rsidRPr="007E2584">
        <w:t xml:space="preserve">. </w:t>
      </w:r>
    </w:p>
    <w:p w:rsidR="00202219" w:rsidRDefault="00202219" w:rsidP="00EA3F65">
      <w:pPr>
        <w:spacing w:after="0" w:line="240" w:lineRule="auto"/>
        <w:jc w:val="both"/>
      </w:pPr>
    </w:p>
    <w:p w:rsidR="00BB0C16" w:rsidRPr="007E2584" w:rsidRDefault="00BB0C16" w:rsidP="00202219">
      <w:pPr>
        <w:spacing w:after="0" w:line="240" w:lineRule="auto"/>
        <w:jc w:val="both"/>
      </w:pPr>
      <w:r w:rsidRPr="007E2584">
        <w:t xml:space="preserve">Ik stel vast dat de factuur met nr. </w:t>
      </w:r>
      <w:proofErr w:type="spellStart"/>
      <w:r w:rsidR="00443C62">
        <w:t>xxxxxxxx</w:t>
      </w:r>
      <w:proofErr w:type="spellEnd"/>
      <w:r w:rsidRPr="007E2584">
        <w:t xml:space="preserve"> en vervaldag op </w:t>
      </w:r>
      <w:r w:rsidR="00443C62">
        <w:t>../../….</w:t>
      </w:r>
      <w:r w:rsidRPr="007E2584">
        <w:t xml:space="preserve">, die betaald moet worden aan mijn cliënt, nog niet werd voldaan. </w:t>
      </w:r>
      <w:r w:rsidR="00130C0A" w:rsidRPr="007E2584">
        <w:t>De openstaande factuur heeft betrekking op de</w:t>
      </w:r>
      <w:r w:rsidRPr="007E2584">
        <w:t xml:space="preserve"> schilderwerken die de firma </w:t>
      </w:r>
      <w:r w:rsidR="00EA3F65">
        <w:t>ABC</w:t>
      </w:r>
      <w:r w:rsidRPr="007E2584">
        <w:t xml:space="preserve"> in uw woning verrichtte in de periode </w:t>
      </w:r>
      <w:r w:rsidR="00130C0A" w:rsidRPr="007E2584">
        <w:t xml:space="preserve">tussen </w:t>
      </w:r>
      <w:r w:rsidR="00314818">
        <w:t>..</w:t>
      </w:r>
      <w:r w:rsidR="00443C62">
        <w:t>/../…. en ../../….</w:t>
      </w:r>
    </w:p>
    <w:p w:rsidR="00130C0A" w:rsidRPr="007E2584" w:rsidRDefault="00130C0A" w:rsidP="00EA3F65">
      <w:pPr>
        <w:pStyle w:val="Normaalweb"/>
        <w:spacing w:line="270" w:lineRule="atLeast"/>
        <w:jc w:val="both"/>
        <w:rPr>
          <w:rFonts w:asciiTheme="minorHAnsi" w:hAnsiTheme="minorHAnsi" w:cs="Arial"/>
          <w:i/>
          <w:iCs/>
          <w:sz w:val="22"/>
          <w:szCs w:val="22"/>
        </w:rPr>
      </w:pPr>
      <w:r w:rsidRPr="007E2584">
        <w:rPr>
          <w:rFonts w:asciiTheme="minorHAnsi" w:hAnsiTheme="minorHAnsi"/>
          <w:sz w:val="22"/>
          <w:szCs w:val="22"/>
        </w:rPr>
        <w:t xml:space="preserve">Voor de geleverde prestaties staat een bedrag open van </w:t>
      </w:r>
      <w:proofErr w:type="spellStart"/>
      <w:r w:rsidR="00A35F96">
        <w:rPr>
          <w:rFonts w:asciiTheme="minorHAnsi" w:hAnsiTheme="minorHAnsi"/>
          <w:sz w:val="22"/>
          <w:szCs w:val="22"/>
        </w:rPr>
        <w:t>xxxx</w:t>
      </w:r>
      <w:proofErr w:type="spellEnd"/>
      <w:r w:rsidRPr="007E2584">
        <w:rPr>
          <w:rFonts w:asciiTheme="minorHAnsi" w:hAnsiTheme="minorHAnsi"/>
          <w:sz w:val="22"/>
          <w:szCs w:val="22"/>
        </w:rPr>
        <w:t xml:space="preserve"> EUR. Aangezien het verschuldigde bedrag niet werd betaald vóór de vervaldag op </w:t>
      </w:r>
      <w:r w:rsidR="00443C62">
        <w:rPr>
          <w:rFonts w:asciiTheme="minorHAnsi" w:hAnsiTheme="minorHAnsi"/>
          <w:sz w:val="22"/>
          <w:szCs w:val="22"/>
        </w:rPr>
        <w:t>../../….</w:t>
      </w:r>
      <w:r w:rsidRPr="007E2584">
        <w:rPr>
          <w:rFonts w:asciiTheme="minorHAnsi" w:hAnsiTheme="minorHAnsi"/>
          <w:sz w:val="22"/>
          <w:szCs w:val="22"/>
        </w:rPr>
        <w:t xml:space="preserve"> en </w:t>
      </w:r>
      <w:r w:rsidR="00F35E4B" w:rsidRPr="007E2584">
        <w:rPr>
          <w:rFonts w:asciiTheme="minorHAnsi" w:hAnsiTheme="minorHAnsi"/>
          <w:sz w:val="22"/>
          <w:szCs w:val="22"/>
        </w:rPr>
        <w:t xml:space="preserve">zoals overeengekomen in het contract dat u afsloot met de firma </w:t>
      </w:r>
      <w:r w:rsidR="00EA3F65">
        <w:rPr>
          <w:rFonts w:asciiTheme="minorHAnsi" w:hAnsiTheme="minorHAnsi"/>
          <w:sz w:val="22"/>
          <w:szCs w:val="22"/>
        </w:rPr>
        <w:t>ABC</w:t>
      </w:r>
      <w:r w:rsidRPr="007E2584">
        <w:rPr>
          <w:rFonts w:asciiTheme="minorHAnsi" w:hAnsiTheme="minorHAnsi"/>
          <w:sz w:val="22"/>
          <w:szCs w:val="22"/>
        </w:rPr>
        <w:t>, word</w:t>
      </w:r>
      <w:r w:rsidR="00A53BE2">
        <w:rPr>
          <w:rFonts w:asciiTheme="minorHAnsi" w:hAnsiTheme="minorHAnsi"/>
          <w:sz w:val="22"/>
          <w:szCs w:val="22"/>
        </w:rPr>
        <w:t>t</w:t>
      </w:r>
      <w:r w:rsidRPr="007E2584">
        <w:rPr>
          <w:rFonts w:asciiTheme="minorHAnsi" w:hAnsiTheme="minorHAnsi"/>
          <w:sz w:val="22"/>
          <w:szCs w:val="22"/>
        </w:rPr>
        <w:t xml:space="preserve"> hierbij een verwijlinterest gerekend van </w:t>
      </w:r>
      <w:r w:rsidR="00A35F96">
        <w:rPr>
          <w:rFonts w:asciiTheme="minorHAnsi" w:hAnsiTheme="minorHAnsi"/>
          <w:sz w:val="22"/>
          <w:szCs w:val="22"/>
        </w:rPr>
        <w:t xml:space="preserve">xx </w:t>
      </w:r>
      <w:r w:rsidRPr="007E2584">
        <w:rPr>
          <w:rFonts w:asciiTheme="minorHAnsi" w:hAnsiTheme="minorHAnsi"/>
          <w:sz w:val="22"/>
          <w:szCs w:val="22"/>
        </w:rPr>
        <w:t xml:space="preserve">%, zijnde </w:t>
      </w:r>
      <w:proofErr w:type="spellStart"/>
      <w:r w:rsidR="00A35F96">
        <w:rPr>
          <w:rFonts w:asciiTheme="minorHAnsi" w:hAnsiTheme="minorHAnsi"/>
          <w:sz w:val="22"/>
          <w:szCs w:val="22"/>
        </w:rPr>
        <w:t>xxxx</w:t>
      </w:r>
      <w:proofErr w:type="spellEnd"/>
      <w:r w:rsidR="00B253B3">
        <w:rPr>
          <w:rFonts w:asciiTheme="minorHAnsi" w:hAnsiTheme="minorHAnsi"/>
          <w:sz w:val="22"/>
          <w:szCs w:val="22"/>
        </w:rPr>
        <w:t xml:space="preserve"> EUR en een schadevergoeding van xx %. Het verschuldigde bedrag bedraagt in totaal </w:t>
      </w:r>
      <w:proofErr w:type="spellStart"/>
      <w:r w:rsidR="00B253B3">
        <w:rPr>
          <w:rFonts w:asciiTheme="minorHAnsi" w:hAnsiTheme="minorHAnsi"/>
          <w:sz w:val="22"/>
          <w:szCs w:val="22"/>
        </w:rPr>
        <w:t>xxx</w:t>
      </w:r>
      <w:r w:rsidR="00202219">
        <w:rPr>
          <w:rFonts w:asciiTheme="minorHAnsi" w:hAnsiTheme="minorHAnsi"/>
          <w:sz w:val="22"/>
          <w:szCs w:val="22"/>
        </w:rPr>
        <w:t>x</w:t>
      </w:r>
      <w:proofErr w:type="spellEnd"/>
      <w:r w:rsidR="00B253B3">
        <w:rPr>
          <w:rFonts w:asciiTheme="minorHAnsi" w:hAnsiTheme="minorHAnsi"/>
          <w:sz w:val="22"/>
          <w:szCs w:val="22"/>
        </w:rPr>
        <w:t xml:space="preserve"> EUR.</w:t>
      </w:r>
    </w:p>
    <w:p w:rsidR="00BB0C16" w:rsidRPr="007E2584" w:rsidRDefault="00F35E4B" w:rsidP="00EA3F65">
      <w:pPr>
        <w:tabs>
          <w:tab w:val="right" w:pos="9072"/>
        </w:tabs>
        <w:jc w:val="both"/>
      </w:pPr>
      <w:r w:rsidRPr="007E2584">
        <w:t xml:space="preserve">Indien mijn cliënt het door u verschuldigde totaalbedrag van </w:t>
      </w:r>
      <w:proofErr w:type="spellStart"/>
      <w:r w:rsidR="00A35F96">
        <w:t>xxxx</w:t>
      </w:r>
      <w:proofErr w:type="spellEnd"/>
      <w:r w:rsidRPr="007E2584">
        <w:t xml:space="preserve"> EUR niet ontvangt vóór </w:t>
      </w:r>
      <w:r w:rsidR="00443C62">
        <w:t>../../….</w:t>
      </w:r>
      <w:r w:rsidR="00D75B3C">
        <w:rPr>
          <w:rStyle w:val="Voetnootmarkering"/>
        </w:rPr>
        <w:footnoteReference w:id="4"/>
      </w:r>
      <w:r w:rsidRPr="007E2584">
        <w:t xml:space="preserve">, </w:t>
      </w:r>
      <w:r w:rsidR="00144156" w:rsidRPr="007E2584">
        <w:t>kunnen</w:t>
      </w:r>
      <w:r w:rsidRPr="007E2584">
        <w:t xml:space="preserve"> bijkomende invorderingsmaatregelen – desnoods in rechte </w:t>
      </w:r>
      <w:r w:rsidR="00B253B3">
        <w:t>–</w:t>
      </w:r>
      <w:r w:rsidRPr="007E2584">
        <w:t xml:space="preserve"> </w:t>
      </w:r>
      <w:r w:rsidR="00144156" w:rsidRPr="007E2584">
        <w:t>w</w:t>
      </w:r>
      <w:r w:rsidRPr="007E2584">
        <w:t>orden</w:t>
      </w:r>
      <w:r w:rsidR="00B253B3">
        <w:t xml:space="preserve"> </w:t>
      </w:r>
      <w:r w:rsidRPr="007E2584">
        <w:t>getroffen.</w:t>
      </w:r>
    </w:p>
    <w:p w:rsidR="00B253B3" w:rsidRDefault="00BB0C16" w:rsidP="00EA3F65">
      <w:pPr>
        <w:tabs>
          <w:tab w:val="right" w:pos="9072"/>
        </w:tabs>
        <w:jc w:val="both"/>
      </w:pPr>
      <w:r w:rsidRPr="007E2584">
        <w:t>De</w:t>
      </w:r>
      <w:r w:rsidR="00F35E4B" w:rsidRPr="007E2584">
        <w:t>ze</w:t>
      </w:r>
      <w:r w:rsidRPr="007E2584">
        <w:t xml:space="preserve"> </w:t>
      </w:r>
      <w:r w:rsidR="00F35E4B" w:rsidRPr="007E2584">
        <w:t xml:space="preserve">ingebrekestelling heeft </w:t>
      </w:r>
      <w:r w:rsidR="00144156" w:rsidRPr="007E2584">
        <w:t xml:space="preserve">een </w:t>
      </w:r>
      <w:r w:rsidR="00F35E4B" w:rsidRPr="007E2584">
        <w:t>verjaringsstuitende werking</w:t>
      </w:r>
      <w:r w:rsidR="007E2584" w:rsidRPr="007E2584">
        <w:t xml:space="preserve"> conform </w:t>
      </w:r>
      <w:r w:rsidR="00B253B3">
        <w:t xml:space="preserve">artikel 2244 </w:t>
      </w:r>
      <w:r w:rsidR="00E922F9">
        <w:t>van het Burgerlijk Wetboek</w:t>
      </w:r>
      <w:r w:rsidR="00B253B3">
        <w:t xml:space="preserve"> (zoals gewijzigd door </w:t>
      </w:r>
      <w:r w:rsidR="007E2584" w:rsidRPr="007E2584">
        <w:t xml:space="preserve">de wet van </w:t>
      </w:r>
      <w:r w:rsidR="007E2584" w:rsidRPr="007E2584">
        <w:rPr>
          <w:rFonts w:cs="Arial"/>
          <w:shd w:val="clear" w:color="auto" w:fill="FFFFFF"/>
        </w:rPr>
        <w:t>23 mei 2013</w:t>
      </w:r>
      <w:r w:rsidR="00B253B3">
        <w:rPr>
          <w:rFonts w:cs="Arial"/>
          <w:shd w:val="clear" w:color="auto" w:fill="FFFFFF"/>
        </w:rPr>
        <w:t xml:space="preserve">, </w:t>
      </w:r>
      <w:r w:rsidR="00B253B3" w:rsidRPr="00B253B3">
        <w:rPr>
          <w:rFonts w:cs="Arial"/>
          <w:i/>
          <w:shd w:val="clear" w:color="auto" w:fill="FFFFFF"/>
        </w:rPr>
        <w:t>BS</w:t>
      </w:r>
      <w:r w:rsidR="007E2584" w:rsidRPr="007E2584">
        <w:rPr>
          <w:rFonts w:cs="Arial"/>
          <w:shd w:val="clear" w:color="auto" w:fill="FFFFFF"/>
        </w:rPr>
        <w:t xml:space="preserve"> 1 juli 2013)</w:t>
      </w:r>
      <w:r w:rsidR="0011471E">
        <w:t>.</w:t>
      </w:r>
    </w:p>
    <w:p w:rsidR="0054097E" w:rsidRDefault="00443C62" w:rsidP="00EA3F65">
      <w:pPr>
        <w:tabs>
          <w:tab w:val="right" w:pos="9072"/>
        </w:tabs>
        <w:jc w:val="both"/>
      </w:pPr>
      <w:r>
        <w:t xml:space="preserve">U </w:t>
      </w:r>
      <w:r w:rsidR="00A53BE2">
        <w:t>kunt</w:t>
      </w:r>
      <w:r>
        <w:t xml:space="preserve"> de kosten van een gerechtelijke procedure nog steeds vermijden.</w:t>
      </w:r>
    </w:p>
    <w:p w:rsidR="00144156" w:rsidRDefault="006156C3" w:rsidP="00EA3F65">
      <w:pPr>
        <w:tabs>
          <w:tab w:val="right" w:pos="9072"/>
        </w:tabs>
        <w:jc w:val="both"/>
      </w:pPr>
      <w:r w:rsidRPr="007E2584">
        <w:t>Indien u bij het ontvangen van deze brief de betaling reeds verrichtte, mag u deze ingebrekestelling voor ongeschreven houden.</w:t>
      </w:r>
    </w:p>
    <w:p w:rsidR="004724C3" w:rsidRDefault="00785E43" w:rsidP="00785E43">
      <w:pPr>
        <w:jc w:val="both"/>
        <w:rPr>
          <w:rFonts w:ascii="Calibri" w:hAnsi="Calibri" w:cs="Calibri"/>
          <w:b/>
          <w:i/>
          <w:lang w:val="nl-NL"/>
        </w:rPr>
      </w:pPr>
      <w:r>
        <w:rPr>
          <w:rFonts w:ascii="Calibri" w:hAnsi="Calibri" w:cs="Calibri"/>
          <w:b/>
          <w:i/>
          <w:lang w:val="nl-NL"/>
        </w:rPr>
        <w:t xml:space="preserve">Deze brief betreft een minnelijke invordering en geen gerechtelijke invordering (dagvaarding </w:t>
      </w:r>
      <w:r w:rsidR="00E922F9">
        <w:rPr>
          <w:rFonts w:ascii="Calibri" w:hAnsi="Calibri" w:cs="Calibri"/>
          <w:b/>
          <w:i/>
          <w:lang w:val="nl-NL"/>
        </w:rPr>
        <w:t xml:space="preserve">voor </w:t>
      </w:r>
      <w:r>
        <w:rPr>
          <w:rFonts w:ascii="Calibri" w:hAnsi="Calibri" w:cs="Calibri"/>
          <w:b/>
          <w:i/>
          <w:lang w:val="nl-NL"/>
        </w:rPr>
        <w:t>de rechtbank of beslag)</w:t>
      </w:r>
      <w:r w:rsidR="00C84F3C">
        <w:rPr>
          <w:rFonts w:ascii="Calibri" w:hAnsi="Calibri" w:cs="Calibri"/>
          <w:b/>
          <w:i/>
          <w:lang w:val="nl-NL"/>
        </w:rPr>
        <w:t>.</w:t>
      </w:r>
    </w:p>
    <w:p w:rsidR="00443C62" w:rsidRPr="00E922F9" w:rsidRDefault="00443C62" w:rsidP="00785E43">
      <w:pPr>
        <w:jc w:val="both"/>
        <w:rPr>
          <w:rFonts w:ascii="Calibri" w:hAnsi="Calibri" w:cs="Calibri"/>
          <w:lang w:val="nl-NL"/>
        </w:rPr>
      </w:pPr>
    </w:p>
    <w:p w:rsidR="00B253B3" w:rsidRDefault="00B253B3" w:rsidP="00BB0C16">
      <w:pPr>
        <w:tabs>
          <w:tab w:val="right" w:pos="9072"/>
        </w:tabs>
      </w:pPr>
      <w:r>
        <w:t>Hoogachtend</w:t>
      </w:r>
    </w:p>
    <w:p w:rsidR="00681291" w:rsidRPr="00A02064" w:rsidRDefault="00A02064" w:rsidP="00BB0C16">
      <w:pPr>
        <w:tabs>
          <w:tab w:val="right" w:pos="9072"/>
        </w:tabs>
        <w:rPr>
          <w:i/>
        </w:rPr>
      </w:pPr>
      <w:r w:rsidRPr="00A02064">
        <w:rPr>
          <w:i/>
        </w:rPr>
        <w:t xml:space="preserve"> </w:t>
      </w:r>
      <w:r w:rsidR="00E922F9">
        <w:rPr>
          <w:i/>
        </w:rPr>
        <w:t>[handtekening]</w:t>
      </w:r>
    </w:p>
    <w:p w:rsidR="00A02064" w:rsidRDefault="00A02064" w:rsidP="00BB0C16">
      <w:pPr>
        <w:tabs>
          <w:tab w:val="right" w:pos="9072"/>
        </w:tabs>
      </w:pPr>
    </w:p>
    <w:p w:rsidR="00634E5A" w:rsidRDefault="00634E5A" w:rsidP="00BB0C16">
      <w:pPr>
        <w:tabs>
          <w:tab w:val="right" w:pos="9072"/>
        </w:tabs>
      </w:pPr>
    </w:p>
    <w:p w:rsidR="00144156" w:rsidRPr="00A02064" w:rsidRDefault="00A02064" w:rsidP="00BB0C16">
      <w:pPr>
        <w:tabs>
          <w:tab w:val="right" w:pos="9072"/>
        </w:tabs>
        <w:rPr>
          <w:i/>
        </w:rPr>
      </w:pPr>
      <w:proofErr w:type="spellStart"/>
      <w:r>
        <w:t>Xxxx</w:t>
      </w:r>
      <w:proofErr w:type="spellEnd"/>
      <w:r>
        <w:t xml:space="preserve"> XXXXX </w:t>
      </w:r>
      <w:r w:rsidR="00E922F9" w:rsidRPr="00E922F9">
        <w:rPr>
          <w:i/>
        </w:rPr>
        <w:t>[naam</w:t>
      </w:r>
      <w:r w:rsidR="00E922F9">
        <w:rPr>
          <w:i/>
        </w:rPr>
        <w:t xml:space="preserve"> advocaat]</w:t>
      </w:r>
    </w:p>
    <w:p w:rsidR="005D1AA9" w:rsidRPr="007E2584" w:rsidRDefault="00144156" w:rsidP="00BB0C16">
      <w:pPr>
        <w:tabs>
          <w:tab w:val="right" w:pos="9072"/>
        </w:tabs>
      </w:pPr>
      <w:r w:rsidRPr="007E2584">
        <w:t>Advocaat met kantoor te</w:t>
      </w:r>
      <w:r w:rsidR="00EA3F65">
        <w:t xml:space="preserve"> Voetweg 10</w:t>
      </w:r>
      <w:r w:rsidRPr="007E2584">
        <w:t xml:space="preserve">, </w:t>
      </w:r>
      <w:r w:rsidR="00EA3F65">
        <w:t>1000 KERKDAM</w:t>
      </w:r>
      <w:r w:rsidR="00B253B3">
        <w:t>, KBO-nr. ..</w:t>
      </w:r>
      <w:r w:rsidRPr="007E2584">
        <w:t>.</w:t>
      </w:r>
    </w:p>
    <w:sectPr w:rsidR="005D1AA9" w:rsidRPr="007E2584" w:rsidSect="00B253B3">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5B7" w:rsidRDefault="00FE75B7" w:rsidP="00FE75B7">
      <w:pPr>
        <w:spacing w:after="0" w:line="240" w:lineRule="auto"/>
      </w:pPr>
      <w:r>
        <w:separator/>
      </w:r>
    </w:p>
  </w:endnote>
  <w:endnote w:type="continuationSeparator" w:id="0">
    <w:p w:rsidR="00FE75B7" w:rsidRDefault="00FE75B7" w:rsidP="00FE7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5B7" w:rsidRDefault="00FE75B7" w:rsidP="00FE75B7">
      <w:pPr>
        <w:spacing w:after="0" w:line="240" w:lineRule="auto"/>
      </w:pPr>
      <w:r>
        <w:separator/>
      </w:r>
    </w:p>
  </w:footnote>
  <w:footnote w:type="continuationSeparator" w:id="0">
    <w:p w:rsidR="00FE75B7" w:rsidRDefault="00FE75B7" w:rsidP="00FE75B7">
      <w:pPr>
        <w:spacing w:after="0" w:line="240" w:lineRule="auto"/>
      </w:pPr>
      <w:r>
        <w:continuationSeparator/>
      </w:r>
    </w:p>
  </w:footnote>
  <w:footnote w:id="1">
    <w:p w:rsidR="00FE75B7" w:rsidRDefault="00FE75B7">
      <w:pPr>
        <w:pStyle w:val="Voetnoottekst"/>
      </w:pPr>
      <w:r>
        <w:rPr>
          <w:rStyle w:val="Voetnootmarkering"/>
        </w:rPr>
        <w:footnoteRef/>
      </w:r>
      <w:r>
        <w:t xml:space="preserve"> </w:t>
      </w:r>
      <w:r w:rsidR="00D75B3C">
        <w:t xml:space="preserve">De advocaat vergewist zich van de juiste gegevens van de schuldenaar aan de hand van een administratief document van minder dan een maand oud. Verschilt de verblijfplaats van de woonplaats, dan zendt de advocaat van de schuldeiser een kopie van zijn aangetekende zending naar die verblijfplaats. </w:t>
      </w:r>
    </w:p>
    <w:p w:rsidR="00D75B3C" w:rsidRDefault="00D75B3C">
      <w:pPr>
        <w:pStyle w:val="Voetnoottekst"/>
      </w:pPr>
      <w:r>
        <w:t>Indien natuurlijke persoon: naam, voornaam, adres van woonplaats of in voorkomend geval verblijfplaats of gekozen woonplaats. Indien rechtspersoon: juridische vorm, benaming, adres van de maatschappelijke zetel of van de administratieve zetel (art. 35 Ger.W.)</w:t>
      </w:r>
    </w:p>
  </w:footnote>
  <w:footnote w:id="2">
    <w:p w:rsidR="0011471E" w:rsidRDefault="0011471E" w:rsidP="0011471E">
      <w:pPr>
        <w:pStyle w:val="Voetnoottekst"/>
      </w:pPr>
      <w:r>
        <w:rPr>
          <w:rStyle w:val="Voetnootmarkering"/>
        </w:rPr>
        <w:footnoteRef/>
      </w:r>
      <w:r>
        <w:t xml:space="preserve"> Indien een natuurlijke persoon: de naam, voornaam, adres van woonplaats of in voorkomend geval verblijfplaats of gekozen woonplaats. </w:t>
      </w:r>
    </w:p>
  </w:footnote>
  <w:footnote w:id="3">
    <w:p w:rsidR="00FE75B7" w:rsidRDefault="00FE75B7">
      <w:pPr>
        <w:pStyle w:val="Voetnoottekst"/>
      </w:pPr>
      <w:r>
        <w:rPr>
          <w:rStyle w:val="Voetnootmarkering"/>
        </w:rPr>
        <w:footnoteRef/>
      </w:r>
      <w:r>
        <w:t xml:space="preserve"> Maatschappelijke zetel</w:t>
      </w:r>
      <w:r w:rsidR="00D75B3C">
        <w:t xml:space="preserve"> of</w:t>
      </w:r>
      <w:r>
        <w:t xml:space="preserve"> in voorkomend geval administratieve zetel (art. 35 Ger.W.)</w:t>
      </w:r>
    </w:p>
  </w:footnote>
  <w:footnote w:id="4">
    <w:p w:rsidR="00D75B3C" w:rsidRDefault="00D75B3C">
      <w:pPr>
        <w:pStyle w:val="Voetnoottekst"/>
      </w:pPr>
      <w:r>
        <w:rPr>
          <w:rStyle w:val="Voetnootmarkering"/>
        </w:rPr>
        <w:footnoteRef/>
      </w:r>
      <w:r>
        <w:t xml:space="preserve"> Termijn van minstens 15 dagen.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C16"/>
    <w:rsid w:val="0011471E"/>
    <w:rsid w:val="00130C0A"/>
    <w:rsid w:val="00144156"/>
    <w:rsid w:val="00202219"/>
    <w:rsid w:val="002703C1"/>
    <w:rsid w:val="00314818"/>
    <w:rsid w:val="00443C62"/>
    <w:rsid w:val="004724C3"/>
    <w:rsid w:val="004C1E82"/>
    <w:rsid w:val="0054097E"/>
    <w:rsid w:val="00552F03"/>
    <w:rsid w:val="005D1AA9"/>
    <w:rsid w:val="005D5432"/>
    <w:rsid w:val="005E00AC"/>
    <w:rsid w:val="006156C3"/>
    <w:rsid w:val="00634E5A"/>
    <w:rsid w:val="00681291"/>
    <w:rsid w:val="00785E43"/>
    <w:rsid w:val="007E2584"/>
    <w:rsid w:val="008441A9"/>
    <w:rsid w:val="00957456"/>
    <w:rsid w:val="009D1688"/>
    <w:rsid w:val="00A02064"/>
    <w:rsid w:val="00A35F96"/>
    <w:rsid w:val="00A51187"/>
    <w:rsid w:val="00A53BE2"/>
    <w:rsid w:val="00B253B3"/>
    <w:rsid w:val="00BB0C16"/>
    <w:rsid w:val="00C04E92"/>
    <w:rsid w:val="00C84F3C"/>
    <w:rsid w:val="00C870DA"/>
    <w:rsid w:val="00D75B3C"/>
    <w:rsid w:val="00D82F2D"/>
    <w:rsid w:val="00D86787"/>
    <w:rsid w:val="00E922F9"/>
    <w:rsid w:val="00EA3F65"/>
    <w:rsid w:val="00F35E4B"/>
    <w:rsid w:val="00FE75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0C1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30C0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1441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4156"/>
    <w:rPr>
      <w:rFonts w:ascii="Tahoma" w:hAnsi="Tahoma" w:cs="Tahoma"/>
      <w:sz w:val="16"/>
      <w:szCs w:val="16"/>
    </w:rPr>
  </w:style>
  <w:style w:type="paragraph" w:styleId="Lijstalinea">
    <w:name w:val="List Paragraph"/>
    <w:basedOn w:val="Standaard"/>
    <w:uiPriority w:val="34"/>
    <w:qFormat/>
    <w:rsid w:val="00FE75B7"/>
    <w:pPr>
      <w:ind w:left="720"/>
      <w:contextualSpacing/>
    </w:pPr>
  </w:style>
  <w:style w:type="paragraph" w:styleId="Voetnoottekst">
    <w:name w:val="footnote text"/>
    <w:basedOn w:val="Standaard"/>
    <w:link w:val="VoetnoottekstChar"/>
    <w:uiPriority w:val="99"/>
    <w:semiHidden/>
    <w:unhideWhenUsed/>
    <w:rsid w:val="00FE75B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E75B7"/>
    <w:rPr>
      <w:sz w:val="20"/>
      <w:szCs w:val="20"/>
    </w:rPr>
  </w:style>
  <w:style w:type="character" w:styleId="Voetnootmarkering">
    <w:name w:val="footnote reference"/>
    <w:basedOn w:val="Standaardalinea-lettertype"/>
    <w:uiPriority w:val="99"/>
    <w:semiHidden/>
    <w:unhideWhenUsed/>
    <w:rsid w:val="00FE75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0C1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30C0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1441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4156"/>
    <w:rPr>
      <w:rFonts w:ascii="Tahoma" w:hAnsi="Tahoma" w:cs="Tahoma"/>
      <w:sz w:val="16"/>
      <w:szCs w:val="16"/>
    </w:rPr>
  </w:style>
  <w:style w:type="paragraph" w:styleId="Lijstalinea">
    <w:name w:val="List Paragraph"/>
    <w:basedOn w:val="Standaard"/>
    <w:uiPriority w:val="34"/>
    <w:qFormat/>
    <w:rsid w:val="00FE75B7"/>
    <w:pPr>
      <w:ind w:left="720"/>
      <w:contextualSpacing/>
    </w:pPr>
  </w:style>
  <w:style w:type="paragraph" w:styleId="Voetnoottekst">
    <w:name w:val="footnote text"/>
    <w:basedOn w:val="Standaard"/>
    <w:link w:val="VoetnoottekstChar"/>
    <w:uiPriority w:val="99"/>
    <w:semiHidden/>
    <w:unhideWhenUsed/>
    <w:rsid w:val="00FE75B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E75B7"/>
    <w:rPr>
      <w:sz w:val="20"/>
      <w:szCs w:val="20"/>
    </w:rPr>
  </w:style>
  <w:style w:type="character" w:styleId="Voetnootmarkering">
    <w:name w:val="footnote reference"/>
    <w:basedOn w:val="Standaardalinea-lettertype"/>
    <w:uiPriority w:val="99"/>
    <w:semiHidden/>
    <w:unhideWhenUsed/>
    <w:rsid w:val="00FE75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305547">
      <w:bodyDiv w:val="1"/>
      <w:marLeft w:val="0"/>
      <w:marRight w:val="0"/>
      <w:marTop w:val="0"/>
      <w:marBottom w:val="0"/>
      <w:divBdr>
        <w:top w:val="none" w:sz="0" w:space="0" w:color="auto"/>
        <w:left w:val="none" w:sz="0" w:space="0" w:color="auto"/>
        <w:bottom w:val="none" w:sz="0" w:space="0" w:color="auto"/>
        <w:right w:val="none" w:sz="0" w:space="0" w:color="auto"/>
      </w:divBdr>
    </w:div>
    <w:div w:id="184439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1484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Orde van Vlaamse Balies</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de Cort</dc:creator>
  <cp:lastModifiedBy>Bart Coppein</cp:lastModifiedBy>
  <cp:revision>2</cp:revision>
  <cp:lastPrinted>2013-08-06T08:31:00Z</cp:lastPrinted>
  <dcterms:created xsi:type="dcterms:W3CDTF">2018-06-01T15:03:00Z</dcterms:created>
  <dcterms:modified xsi:type="dcterms:W3CDTF">2018-06-01T15:03:00Z</dcterms:modified>
</cp:coreProperties>
</file>