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pPr w:leftFromText="142" w:rightFromText="142" w:vertAnchor="page" w:horzAnchor="margin" w:tblpY="236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B65F1" w14:paraId="34FCE8E9" w14:textId="77777777" w:rsidTr="004B65F1">
        <w:tc>
          <w:tcPr>
            <w:tcW w:w="9062" w:type="dxa"/>
          </w:tcPr>
          <w:p w14:paraId="7E464C20" w14:textId="77777777" w:rsidR="004B65F1" w:rsidRPr="004B65F1" w:rsidRDefault="004B65F1" w:rsidP="004B65F1">
            <w:pPr>
              <w:pStyle w:val="Geadresseerde"/>
              <w:framePr w:hSpace="0" w:wrap="auto" w:vAnchor="margin" w:hAnchor="text" w:yAlign="inline"/>
              <w:suppressOverlap w:val="0"/>
              <w:rPr>
                <w:sz w:val="18"/>
                <w:szCs w:val="22"/>
              </w:rPr>
            </w:pPr>
            <w:r w:rsidRPr="004B65F1">
              <w:rPr>
                <w:sz w:val="18"/>
                <w:szCs w:val="22"/>
              </w:rPr>
              <w:t>Mevr. Kristien Van Vaerenbergh</w:t>
            </w:r>
          </w:p>
          <w:p w14:paraId="69E37264" w14:textId="77777777" w:rsidR="004B65F1" w:rsidRPr="004B65F1" w:rsidRDefault="004B65F1" w:rsidP="004B65F1">
            <w:pPr>
              <w:pStyle w:val="Geadresseerde"/>
              <w:framePr w:hSpace="0" w:wrap="auto" w:vAnchor="margin" w:hAnchor="text" w:yAlign="inline"/>
              <w:suppressOverlap w:val="0"/>
              <w:rPr>
                <w:sz w:val="18"/>
                <w:szCs w:val="22"/>
              </w:rPr>
            </w:pPr>
            <w:r w:rsidRPr="004B65F1">
              <w:rPr>
                <w:sz w:val="18"/>
                <w:szCs w:val="22"/>
              </w:rPr>
              <w:t>Voorzitster van de kamercommissie voor Justitie</w:t>
            </w:r>
          </w:p>
          <w:p w14:paraId="55A84F74" w14:textId="77777777" w:rsidR="004B65F1" w:rsidRDefault="004B65F1" w:rsidP="004B65F1">
            <w:pPr>
              <w:pStyle w:val="Geadresseerde"/>
              <w:framePr w:hSpace="0" w:wrap="auto" w:vAnchor="margin" w:hAnchor="text" w:yAlign="inline"/>
              <w:suppressOverlap w:val="0"/>
            </w:pPr>
            <w:r w:rsidRPr="004B65F1">
              <w:rPr>
                <w:sz w:val="18"/>
                <w:szCs w:val="22"/>
              </w:rPr>
              <w:t>Natieplein 2, 1008 Brussel</w:t>
            </w:r>
          </w:p>
        </w:tc>
      </w:tr>
    </w:tbl>
    <w:p w14:paraId="1BB363E5" w14:textId="77777777" w:rsidR="0004790B" w:rsidRDefault="0004790B" w:rsidP="0004790B">
      <w:pPr>
        <w:sectPr w:rsidR="0004790B" w:rsidSect="0004790B">
          <w:headerReference w:type="default" r:id="rId8"/>
          <w:footerReference w:type="default" r:id="rId9"/>
          <w:headerReference w:type="first" r:id="rId10"/>
          <w:pgSz w:w="11906" w:h="16838"/>
          <w:pgMar w:top="2552" w:right="1417" w:bottom="1417" w:left="1417" w:header="709" w:footer="709" w:gutter="0"/>
          <w:cols w:space="708"/>
          <w:titlePg/>
          <w:docGrid w:linePitch="360"/>
        </w:sectPr>
      </w:pPr>
    </w:p>
    <w:tbl>
      <w:tblPr>
        <w:tblStyle w:val="Tabelraster"/>
        <w:tblpPr w:leftFromText="142" w:rightFromText="142" w:vertAnchor="page" w:horzAnchor="margin" w:tblpY="346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4B65F1" w14:paraId="199DE30F" w14:textId="77777777" w:rsidTr="004B65F1">
        <w:tc>
          <w:tcPr>
            <w:tcW w:w="3020" w:type="dxa"/>
          </w:tcPr>
          <w:p w14:paraId="5CE0D0D7" w14:textId="77777777" w:rsidR="004B65F1" w:rsidRPr="002C73A2" w:rsidRDefault="004B65F1" w:rsidP="004B65F1">
            <w:pPr>
              <w:pStyle w:val="Referentiebalktitel"/>
              <w:framePr w:hSpace="0" w:wrap="auto" w:vAnchor="margin" w:xAlign="left" w:yAlign="inline"/>
              <w:suppressOverlap w:val="0"/>
            </w:pPr>
            <w:r w:rsidRPr="002C73A2">
              <w:t>/ Datum</w:t>
            </w:r>
          </w:p>
        </w:tc>
        <w:tc>
          <w:tcPr>
            <w:tcW w:w="3021" w:type="dxa"/>
          </w:tcPr>
          <w:p w14:paraId="37B8B31B" w14:textId="77777777" w:rsidR="004B65F1" w:rsidRPr="002C73A2" w:rsidRDefault="004B65F1" w:rsidP="004B65F1">
            <w:pPr>
              <w:pStyle w:val="Referentiebalktitel"/>
              <w:framePr w:hSpace="0" w:wrap="auto" w:vAnchor="margin" w:xAlign="left" w:yAlign="inline"/>
              <w:suppressOverlap w:val="0"/>
            </w:pPr>
          </w:p>
        </w:tc>
        <w:tc>
          <w:tcPr>
            <w:tcW w:w="3021" w:type="dxa"/>
          </w:tcPr>
          <w:p w14:paraId="43BBE06F" w14:textId="77777777" w:rsidR="004B65F1" w:rsidRPr="002C73A2" w:rsidRDefault="004B65F1" w:rsidP="004B65F1">
            <w:pPr>
              <w:pStyle w:val="Referentiebalktitel"/>
              <w:framePr w:hSpace="0" w:wrap="auto" w:vAnchor="margin" w:xAlign="left" w:yAlign="inline"/>
              <w:suppressOverlap w:val="0"/>
            </w:pPr>
          </w:p>
        </w:tc>
      </w:tr>
      <w:tr w:rsidR="004B65F1" w14:paraId="79D758EE" w14:textId="77777777" w:rsidTr="004B65F1">
        <w:sdt>
          <w:sdtPr>
            <w:id w:val="-1933660353"/>
            <w:placeholder>
              <w:docPart w:val="A282FCEB73F84D5290AD911A8E3695F1"/>
            </w:placeholder>
            <w:date w:fullDate="2023-04-27T00:00:00Z">
              <w:dateFormat w:val="d/MM/yyyy"/>
              <w:lid w:val="nl-BE"/>
              <w:storeMappedDataAs w:val="dateTime"/>
              <w:calendar w:val="gregorian"/>
            </w:date>
          </w:sdtPr>
          <w:sdtContent>
            <w:tc>
              <w:tcPr>
                <w:tcW w:w="3020" w:type="dxa"/>
              </w:tcPr>
              <w:p w14:paraId="591C7D08" w14:textId="717E25D9" w:rsidR="004B65F1" w:rsidRPr="004820B1" w:rsidRDefault="002D0528" w:rsidP="004B65F1">
                <w:pPr>
                  <w:pStyle w:val="Referentiebalkbroodtekst"/>
                  <w:framePr w:hSpace="0" w:wrap="auto" w:vAnchor="margin" w:xAlign="left" w:yAlign="inline"/>
                  <w:suppressOverlap w:val="0"/>
                </w:pPr>
                <w:r>
                  <w:t>27/04/2023</w:t>
                </w:r>
              </w:p>
            </w:tc>
          </w:sdtContent>
        </w:sdt>
        <w:tc>
          <w:tcPr>
            <w:tcW w:w="3021" w:type="dxa"/>
          </w:tcPr>
          <w:p w14:paraId="34F579CB" w14:textId="77777777" w:rsidR="004B65F1" w:rsidRPr="004820B1" w:rsidRDefault="004B65F1" w:rsidP="004B65F1">
            <w:pPr>
              <w:pStyle w:val="Referentiebalkbroodtekst"/>
              <w:framePr w:hSpace="0" w:wrap="auto" w:vAnchor="margin" w:xAlign="left" w:yAlign="inline"/>
              <w:suppressOverlap w:val="0"/>
            </w:pPr>
          </w:p>
        </w:tc>
        <w:tc>
          <w:tcPr>
            <w:tcW w:w="3021" w:type="dxa"/>
          </w:tcPr>
          <w:p w14:paraId="484E2B13" w14:textId="77777777" w:rsidR="004B65F1" w:rsidRPr="004820B1" w:rsidRDefault="004B65F1" w:rsidP="004B65F1">
            <w:pPr>
              <w:pStyle w:val="Referentiebalkbroodtekst"/>
              <w:framePr w:hSpace="0" w:wrap="auto" w:vAnchor="margin" w:xAlign="left" w:yAlign="inline"/>
              <w:suppressOverlap w:val="0"/>
            </w:pPr>
          </w:p>
        </w:tc>
      </w:tr>
      <w:tr w:rsidR="004B65F1" w14:paraId="7A9F1404" w14:textId="77777777" w:rsidTr="004B65F1">
        <w:tc>
          <w:tcPr>
            <w:tcW w:w="3020" w:type="dxa"/>
          </w:tcPr>
          <w:p w14:paraId="557BAB47" w14:textId="77777777" w:rsidR="004B65F1" w:rsidRDefault="004B65F1" w:rsidP="004B65F1"/>
        </w:tc>
        <w:tc>
          <w:tcPr>
            <w:tcW w:w="3021" w:type="dxa"/>
          </w:tcPr>
          <w:p w14:paraId="0466B6B6" w14:textId="77777777" w:rsidR="004B65F1" w:rsidRDefault="004B65F1" w:rsidP="004B65F1"/>
        </w:tc>
        <w:tc>
          <w:tcPr>
            <w:tcW w:w="3021" w:type="dxa"/>
          </w:tcPr>
          <w:p w14:paraId="737C1784" w14:textId="77777777" w:rsidR="004B65F1" w:rsidRDefault="004B65F1" w:rsidP="004B65F1"/>
        </w:tc>
      </w:tr>
    </w:tbl>
    <w:p w14:paraId="6D29F221" w14:textId="77777777" w:rsidR="002C73A2" w:rsidRDefault="002C73A2" w:rsidP="0004790B">
      <w:pPr>
        <w:sectPr w:rsidR="002C73A2" w:rsidSect="0004790B">
          <w:type w:val="continuous"/>
          <w:pgSz w:w="11906" w:h="16838"/>
          <w:pgMar w:top="2552" w:right="1417" w:bottom="1417" w:left="1417" w:header="709" w:footer="709" w:gutter="0"/>
          <w:cols w:space="708"/>
          <w:titlePg/>
          <w:docGrid w:linePitch="360"/>
        </w:sectPr>
      </w:pPr>
    </w:p>
    <w:p w14:paraId="7D3ADAEA" w14:textId="77777777" w:rsidR="002C73A2" w:rsidRDefault="002C73A2" w:rsidP="0004790B"/>
    <w:sdt>
      <w:sdtPr>
        <w:rPr>
          <w:rStyle w:val="Intensievebenadrukking"/>
          <w:sz w:val="22"/>
          <w:szCs w:val="20"/>
        </w:rPr>
        <w:alias w:val="Onderwerp van de brief"/>
        <w:tag w:val="Onderwerp van de brief"/>
        <w:id w:val="1502939792"/>
        <w:lock w:val="sdtLocked"/>
        <w:placeholder>
          <w:docPart w:val="5EC630E4F53C4EFFA9CECE2B8852DF70"/>
        </w:placeholder>
      </w:sdtPr>
      <w:sdtContent>
        <w:p w14:paraId="55ED4EC0" w14:textId="40AC9BE1" w:rsidR="002C73A2" w:rsidRPr="00233046" w:rsidRDefault="002C73A2" w:rsidP="0004790B">
          <w:pPr>
            <w:rPr>
              <w:rStyle w:val="Intensievebenadrukking"/>
              <w:sz w:val="22"/>
              <w:szCs w:val="20"/>
            </w:rPr>
          </w:pPr>
          <w:r w:rsidRPr="00233046">
            <w:rPr>
              <w:rStyle w:val="Intensievebenadrukking"/>
              <w:sz w:val="22"/>
              <w:szCs w:val="20"/>
            </w:rPr>
            <w:t xml:space="preserve">/ </w:t>
          </w:r>
          <w:r w:rsidR="00177E4C" w:rsidRPr="00233046">
            <w:rPr>
              <w:rStyle w:val="Intensievebenadrukking"/>
              <w:sz w:val="22"/>
              <w:szCs w:val="20"/>
            </w:rPr>
            <w:t>Adviesaanvraag bij</w:t>
          </w:r>
          <w:r w:rsidR="00EE6F20" w:rsidRPr="00233046">
            <w:rPr>
              <w:rStyle w:val="Intensievebenadrukking"/>
              <w:sz w:val="22"/>
              <w:szCs w:val="20"/>
            </w:rPr>
            <w:t xml:space="preserve"> het wetsvoorstel om te voorzien in een verzwarende omstandigheid voor opzettelijke slagen, verwondingen of vergiftiging met verlies embryo of foetus tot gevolg (DOC 55-2960)</w:t>
          </w:r>
        </w:p>
      </w:sdtContent>
    </w:sdt>
    <w:p w14:paraId="0BF2EC74" w14:textId="77777777" w:rsidR="002C73A2" w:rsidRDefault="002C73A2" w:rsidP="002C73A2"/>
    <w:p w14:paraId="0165C34F" w14:textId="37BAB887" w:rsidR="002C73A2" w:rsidRDefault="00000000" w:rsidP="002C73A2">
      <w:sdt>
        <w:sdtPr>
          <w:alias w:val="Aanspreekvorm"/>
          <w:tag w:val="Aanspreekvorm"/>
          <w:id w:val="261195850"/>
          <w:placeholder>
            <w:docPart w:val="CD418FE6149747B0BEBA77EA352E2EFC"/>
          </w:placeholder>
          <w:comboBox>
            <w:listItem w:displayText="Kies een aanspreekvorm" w:value="Kies een aanspreekvorm"/>
            <w:listItem w:displayText="Beste" w:value="Beste"/>
            <w:listItem w:displayText="Geachte" w:value="Geachte"/>
          </w:comboBox>
        </w:sdtPr>
        <w:sdtContent>
          <w:r w:rsidR="00EE6F20">
            <w:t>Geachte</w:t>
          </w:r>
        </w:sdtContent>
      </w:sdt>
      <w:r w:rsidR="002C73A2">
        <w:t xml:space="preserve"> </w:t>
      </w:r>
      <w:sdt>
        <w:sdtPr>
          <w:alias w:val="Aanspreektitel"/>
          <w:tag w:val="Aanspreektitel"/>
          <w:id w:val="-1513210605"/>
          <w:placeholder>
            <w:docPart w:val="CD418FE6149747B0BEBA77EA352E2EFC"/>
          </w:placeholder>
          <w:comboBox>
            <w:listItem w:displayText="Kies een aanspreektitel" w:value="Kies een aanspreektitel"/>
            <w:listItem w:displayText="bestuurder" w:value="bestuurder"/>
            <w:listItem w:displayText="decaan" w:value="decaan"/>
            <w:listItem w:displayText="confrater" w:value="confrater"/>
            <w:listItem w:displayText="kabinetsmedewerker" w:value="kabinetsmedewerker"/>
            <w:listItem w:displayText="heer" w:value="heer"/>
            <w:listItem w:displayText="meester" w:value="meester"/>
            <w:listItem w:displayText="mevrouw" w:value="mevrouw"/>
            <w:listItem w:displayText="minister" w:value="minister"/>
            <w:listItem w:displayText="professor" w:value="professor"/>
            <w:listItem w:displayText="rechter" w:value="rechter"/>
            <w:listItem w:displayText="stafhouder" w:value="stafhouder"/>
            <w:listItem w:displayText="voorzitter" w:value="voorzitter"/>
          </w:comboBox>
        </w:sdtPr>
        <w:sdtContent>
          <w:r w:rsidR="00EE6F20">
            <w:t>mevrouw de voorzitter van de commissie voor Justitie,</w:t>
          </w:r>
        </w:sdtContent>
      </w:sdt>
    </w:p>
    <w:p w14:paraId="380264C6" w14:textId="2FC48B59" w:rsidR="00C64029" w:rsidRPr="004B65F1" w:rsidRDefault="00EE6F20" w:rsidP="002C73A2">
      <w:pPr>
        <w:rPr>
          <w:sz w:val="2"/>
          <w:szCs w:val="4"/>
        </w:rPr>
      </w:pPr>
      <w:r>
        <w:t xml:space="preserve">Geachte leden van de commissie voor Justitie, </w:t>
      </w:r>
    </w:p>
    <w:p w14:paraId="33F51C14" w14:textId="77777777" w:rsidR="00EE6F20" w:rsidRPr="004B65F1" w:rsidRDefault="00EE6F20" w:rsidP="002C73A2">
      <w:pPr>
        <w:rPr>
          <w:sz w:val="2"/>
          <w:szCs w:val="4"/>
        </w:rPr>
      </w:pPr>
    </w:p>
    <w:p w14:paraId="23BDDBDE" w14:textId="1BE1EB20" w:rsidR="00EE6F20" w:rsidRDefault="00EE6F20" w:rsidP="00EE6F20">
      <w:pPr>
        <w:rPr>
          <w:lang w:val="nl-NL"/>
        </w:rPr>
      </w:pPr>
      <w:r>
        <w:t>Op 11 april jl. ontving de Orde van Vlaamse Balies in goede orde de adviesaanvraag bij het wetsvoorstel</w:t>
      </w:r>
      <w:r w:rsidRPr="004E4725">
        <w:rPr>
          <w:rFonts w:ascii="Source Sans Pro" w:hAnsi="Source Sans Pro"/>
          <w:lang w:val="nl-NL"/>
        </w:rPr>
        <w:t xml:space="preserve"> </w:t>
      </w:r>
      <w:r w:rsidRPr="004E4725">
        <w:rPr>
          <w:lang w:val="nl-NL"/>
        </w:rPr>
        <w:t xml:space="preserve">tot wijziging van het </w:t>
      </w:r>
      <w:r>
        <w:rPr>
          <w:lang w:val="nl-NL"/>
        </w:rPr>
        <w:t>Strafw</w:t>
      </w:r>
      <w:r w:rsidRPr="004E4725">
        <w:rPr>
          <w:lang w:val="nl-NL"/>
        </w:rPr>
        <w:t>etboek</w:t>
      </w:r>
      <w:r>
        <w:rPr>
          <w:lang w:val="nl-NL"/>
        </w:rPr>
        <w:t>, teneinde te voorzien in een verzwarende omstandigheid voor opzettelijke slagen, verwondingen of vergiftiging ten gevolge waarvan een zwangere vrouw het embry</w:t>
      </w:r>
      <w:r w:rsidR="00647D0B">
        <w:rPr>
          <w:lang w:val="nl-NL"/>
        </w:rPr>
        <w:t>o</w:t>
      </w:r>
      <w:r>
        <w:rPr>
          <w:lang w:val="nl-NL"/>
        </w:rPr>
        <w:t xml:space="preserve"> of de foetus in haar schoot verliest (DOC 55-2960).</w:t>
      </w:r>
      <w:r w:rsidRPr="004E4725">
        <w:rPr>
          <w:lang w:val="nl-NL"/>
        </w:rPr>
        <w:t xml:space="preserve"> </w:t>
      </w:r>
    </w:p>
    <w:p w14:paraId="3E72C6F3" w14:textId="21D19BB6" w:rsidR="00647D0B" w:rsidRDefault="00647D0B" w:rsidP="002C73A2">
      <w:r>
        <w:t xml:space="preserve">Vooreerst benadrukt de OVB dat het een politieke keuze van de wetgever betreft om geweld tegen zwangere vrouwen zwaarder te bestraffen als dit geweld het verlies van het embryo of de foetus tot gevolg heeft. Zij heeft begrip voor de beweegredenen van dit wetsvoorstel, maar </w:t>
      </w:r>
      <w:r w:rsidR="00650CBF">
        <w:t>vraagt bijzondere</w:t>
      </w:r>
      <w:r>
        <w:t xml:space="preserve"> aandacht voor </w:t>
      </w:r>
      <w:r w:rsidR="00650CBF">
        <w:t>volgende</w:t>
      </w:r>
      <w:r>
        <w:t xml:space="preserve"> </w:t>
      </w:r>
      <w:r w:rsidR="00650CBF">
        <w:t>aspecten</w:t>
      </w:r>
      <w:r>
        <w:t>:</w:t>
      </w:r>
    </w:p>
    <w:p w14:paraId="66D3688B" w14:textId="528C53D3" w:rsidR="00647D0B" w:rsidRDefault="004B65F1" w:rsidP="00647D0B">
      <w:pPr>
        <w:pStyle w:val="Lijstalinea"/>
        <w:numPr>
          <w:ilvl w:val="0"/>
          <w:numId w:val="12"/>
        </w:numPr>
      </w:pPr>
      <w:r>
        <w:t xml:space="preserve">De OVB acht het belangrijk dat </w:t>
      </w:r>
      <w:r w:rsidR="00FF0EF7">
        <w:t xml:space="preserve">de memorie van toelichting </w:t>
      </w:r>
      <w:r w:rsidR="008B0B21">
        <w:t>blijft vermelden</w:t>
      </w:r>
      <w:r w:rsidR="00FF0EF7">
        <w:t xml:space="preserve"> dat een embryo of foetus juridisch pas als een persoon kan worden beschouwd zodra het levend en levensvatbaar wordt geboren en dat de </w:t>
      </w:r>
      <w:r w:rsidR="00FF0EF7" w:rsidRPr="0006772B">
        <w:rPr>
          <w:b/>
          <w:bCs/>
        </w:rPr>
        <w:t xml:space="preserve">verzwarende omstandigheid dus louter wordt gerechtvaardigd door de </w:t>
      </w:r>
      <w:r w:rsidR="008B0B21" w:rsidRPr="0006772B">
        <w:rPr>
          <w:b/>
          <w:bCs/>
        </w:rPr>
        <w:t xml:space="preserve">impact op </w:t>
      </w:r>
      <w:r w:rsidR="009020C5" w:rsidRPr="0006772B">
        <w:rPr>
          <w:b/>
          <w:bCs/>
        </w:rPr>
        <w:t>het zwangere slachtoffer</w:t>
      </w:r>
      <w:r w:rsidR="00FF0EF7">
        <w:t xml:space="preserve">. </w:t>
      </w:r>
      <w:r w:rsidR="005C35A1">
        <w:t xml:space="preserve">In het licht van andere wetgeving (bv. met betrekking tot zwangerschapsafbreking) moet voorkomen worden dat deze begrippen in het Strafwetboek een zelfstandige juridische betekenis zouden krijgen. </w:t>
      </w:r>
    </w:p>
    <w:p w14:paraId="45731060" w14:textId="0A3D69EA" w:rsidR="00647D0B" w:rsidRDefault="00650CBF" w:rsidP="00647D0B">
      <w:pPr>
        <w:pStyle w:val="Lijstalinea"/>
        <w:numPr>
          <w:ilvl w:val="0"/>
          <w:numId w:val="12"/>
        </w:numPr>
      </w:pPr>
      <w:r>
        <w:t>H</w:t>
      </w:r>
      <w:r w:rsidR="00647D0B">
        <w:t xml:space="preserve">et </w:t>
      </w:r>
      <w:r w:rsidR="00647D0B" w:rsidRPr="0006772B">
        <w:rPr>
          <w:b/>
          <w:bCs/>
        </w:rPr>
        <w:t>embryo en de foetus</w:t>
      </w:r>
      <w:r w:rsidR="00647D0B">
        <w:t xml:space="preserve"> </w:t>
      </w:r>
      <w:r w:rsidR="005D3F78">
        <w:t>worden</w:t>
      </w:r>
      <w:r>
        <w:t xml:space="preserve"> </w:t>
      </w:r>
      <w:r w:rsidR="00647D0B">
        <w:t xml:space="preserve">zonder verdere </w:t>
      </w:r>
      <w:r>
        <w:t xml:space="preserve">(wetenschappelijke) </w:t>
      </w:r>
      <w:r w:rsidR="00647D0B">
        <w:t xml:space="preserve">verduidelijking </w:t>
      </w:r>
      <w:r>
        <w:t xml:space="preserve">juridisch </w:t>
      </w:r>
      <w:r w:rsidR="00647D0B" w:rsidRPr="0006772B">
        <w:rPr>
          <w:b/>
          <w:bCs/>
        </w:rPr>
        <w:t xml:space="preserve">op hetzelfde niveau </w:t>
      </w:r>
      <w:r w:rsidRPr="0006772B">
        <w:rPr>
          <w:b/>
          <w:bCs/>
        </w:rPr>
        <w:t>geplaatst</w:t>
      </w:r>
      <w:r w:rsidR="00647D0B">
        <w:t>.</w:t>
      </w:r>
      <w:r>
        <w:t xml:space="preserve"> </w:t>
      </w:r>
      <w:r w:rsidR="005D3F78">
        <w:t xml:space="preserve">De OVB is van mening dat dit verder onderzoek verdient. </w:t>
      </w:r>
    </w:p>
    <w:p w14:paraId="7BA6D007" w14:textId="21A3CB03" w:rsidR="009020C5" w:rsidRDefault="009020C5" w:rsidP="00AD24EC">
      <w:pPr>
        <w:pStyle w:val="Lijstalinea"/>
        <w:numPr>
          <w:ilvl w:val="0"/>
          <w:numId w:val="12"/>
        </w:numPr>
      </w:pPr>
      <w:r>
        <w:t>Uit het wetsvoorstel valt nergens af te leiden dat de dader op de hoogte</w:t>
      </w:r>
      <w:r w:rsidR="00AD24EC">
        <w:t xml:space="preserve"> van de zwangerschap</w:t>
      </w:r>
      <w:r>
        <w:t xml:space="preserve"> moet zijn. Hoewel het voorstel </w:t>
      </w:r>
      <w:r w:rsidR="005C35A1">
        <w:t xml:space="preserve">de aanpak van </w:t>
      </w:r>
      <w:r>
        <w:t xml:space="preserve">intrafamiliaal geweld </w:t>
      </w:r>
      <w:r w:rsidR="005C35A1">
        <w:t>voor ogen heeft</w:t>
      </w:r>
      <w:r w:rsidR="00AD24EC">
        <w:t xml:space="preserve">, de dader in de meeste gevallen de echtgenoot / partner zal zijn en deze in de regel op hoogte zal zijn van de zwangerschap, hoeft dat niet altijd het geval te zijn. Bovendien zijn de artikelen 405ter en 410 Sw. van toepassing op bloedverwanten in rechte opgaande lijn of in de zijlijn tot de vierde graad. Een neef heeft bv. niet noodzakelijk weet van de zwangerschap, zeker niet als deze nog niet zichtbaar is. De OVB stelt zich de vraag of er </w:t>
      </w:r>
      <w:r w:rsidR="00206B79" w:rsidRPr="00AD24EC">
        <w:rPr>
          <w:b/>
          <w:bCs/>
        </w:rPr>
        <w:t xml:space="preserve">sprake </w:t>
      </w:r>
      <w:r w:rsidR="00AD24EC">
        <w:rPr>
          <w:b/>
          <w:bCs/>
        </w:rPr>
        <w:t xml:space="preserve">moet </w:t>
      </w:r>
      <w:r w:rsidR="00206B79" w:rsidRPr="00AD24EC">
        <w:rPr>
          <w:b/>
          <w:bCs/>
        </w:rPr>
        <w:t xml:space="preserve">zijn van een verzwarende omstandigheid </w:t>
      </w:r>
      <w:r w:rsidR="00AD24EC" w:rsidRPr="00AD24EC">
        <w:rPr>
          <w:b/>
          <w:bCs/>
        </w:rPr>
        <w:t>als hij redelijkerwijze niet kon weten of zien dat het slachtoffer zwanger was</w:t>
      </w:r>
      <w:r w:rsidR="00B15D48">
        <w:rPr>
          <w:b/>
          <w:bCs/>
        </w:rPr>
        <w:t xml:space="preserve">? En vooral, moet </w:t>
      </w:r>
      <w:r w:rsidR="00206B79" w:rsidRPr="00AD24EC">
        <w:rPr>
          <w:b/>
          <w:bCs/>
        </w:rPr>
        <w:t>de</w:t>
      </w:r>
      <w:r w:rsidR="00A83CC1" w:rsidRPr="00AD24EC">
        <w:rPr>
          <w:b/>
          <w:bCs/>
        </w:rPr>
        <w:t xml:space="preserve"> dader</w:t>
      </w:r>
      <w:r w:rsidR="00E95C25">
        <w:rPr>
          <w:b/>
          <w:bCs/>
        </w:rPr>
        <w:t xml:space="preserve"> in dat geval</w:t>
      </w:r>
      <w:r w:rsidR="00A83CC1" w:rsidRPr="00AD24EC">
        <w:rPr>
          <w:b/>
          <w:bCs/>
        </w:rPr>
        <w:t xml:space="preserve"> even zwaar gestraft worden?</w:t>
      </w:r>
      <w:r w:rsidR="00A83CC1">
        <w:t xml:space="preserve"> </w:t>
      </w:r>
      <w:r w:rsidR="00206B79">
        <w:t xml:space="preserve">De OVB beveelt aan om te kijken naar de mogelijkheid van een graduele strafverzwaring die rekening houdt met het scenario waarbij de dader niet op de hoogte was of kon zijn. </w:t>
      </w:r>
    </w:p>
    <w:p w14:paraId="4EE0C6D0" w14:textId="19C9C86E" w:rsidR="00C64029" w:rsidRDefault="0006772B" w:rsidP="00146CDD">
      <w:pPr>
        <w:pStyle w:val="Lijstalinea"/>
        <w:numPr>
          <w:ilvl w:val="0"/>
          <w:numId w:val="12"/>
        </w:numPr>
      </w:pPr>
      <w:r>
        <w:t>Zoals eerder vermeld spreekt de OVB zich niet uit over de vraag of de</w:t>
      </w:r>
      <w:r w:rsidR="00292972">
        <w:t xml:space="preserve"> gevolgen van de</w:t>
      </w:r>
      <w:r>
        <w:t xml:space="preserve"> beschreven geweldsdelicten </w:t>
      </w:r>
      <w:r w:rsidR="00292972">
        <w:t xml:space="preserve">op de zwangerschap van het slachtoffer </w:t>
      </w:r>
      <w:r>
        <w:t>een zwaardere bestraffing rechtvaardigen. Zij stelt zich wel</w:t>
      </w:r>
      <w:r w:rsidR="00A34750">
        <w:t xml:space="preserve"> ernstige</w:t>
      </w:r>
      <w:r>
        <w:t xml:space="preserve"> vragen bij de hoogte van de</w:t>
      </w:r>
      <w:r w:rsidR="00292972">
        <w:t xml:space="preserve"> voorgestelde</w:t>
      </w:r>
      <w:r>
        <w:t xml:space="preserve"> strafverzwaring en de </w:t>
      </w:r>
      <w:r w:rsidRPr="0006772B">
        <w:rPr>
          <w:b/>
          <w:bCs/>
        </w:rPr>
        <w:t>proportionaliteit van een verdubbeling van de minimumstraf</w:t>
      </w:r>
      <w:r w:rsidR="00292972">
        <w:t xml:space="preserve">. De OVB minimaliseert geenszins de emotionele schade die het verlies van een embryo of foetus </w:t>
      </w:r>
      <w:r w:rsidR="00292972">
        <w:lastRenderedPageBreak/>
        <w:t>teweeg kunnen brengen, maar stelt vast dat</w:t>
      </w:r>
      <w:r w:rsidR="00A34750">
        <w:t xml:space="preserve"> dit</w:t>
      </w:r>
      <w:r w:rsidR="00292972">
        <w:t xml:space="preserve"> dezelfde strafverzwaring </w:t>
      </w:r>
      <w:r w:rsidR="00A34750">
        <w:t xml:space="preserve">is die thans geldt voor dezelfde gewelddelicten </w:t>
      </w:r>
      <w:r w:rsidR="00D67C96">
        <w:t>die gepleegd worden op</w:t>
      </w:r>
      <w:r w:rsidR="00A34750">
        <w:t xml:space="preserve"> </w:t>
      </w:r>
      <w:r w:rsidR="00D67C96">
        <w:t>de eigen kinderen, ouders, grootouders, enz</w:t>
      </w:r>
      <w:r w:rsidR="00A34750">
        <w:t>. De facto koppelen de indieners van het wetsvoorstel daarmee dezelfde waarde aan</w:t>
      </w:r>
      <w:r w:rsidR="00D67C96">
        <w:t xml:space="preserve"> juridisch levende personen als aan embryo’s en foetussen. Men </w:t>
      </w:r>
      <w:r w:rsidR="008E5E58">
        <w:t>lijkt</w:t>
      </w:r>
      <w:r w:rsidR="00D67C96">
        <w:t xml:space="preserve"> dus verder </w:t>
      </w:r>
      <w:r w:rsidR="008E5E58">
        <w:t>te kijken dan de impact op het slachtoffer</w:t>
      </w:r>
      <w:r w:rsidR="00D67C96">
        <w:t xml:space="preserve">, wat zoals hierboven betoogd vermeden moet worden. </w:t>
      </w:r>
      <w:r w:rsidR="00A34750">
        <w:t xml:space="preserve"> </w:t>
      </w:r>
    </w:p>
    <w:p w14:paraId="2037F86D" w14:textId="269908A8" w:rsidR="00C64029" w:rsidRPr="004B65F1" w:rsidRDefault="00EE6F20" w:rsidP="002C73A2">
      <w:pPr>
        <w:rPr>
          <w:sz w:val="2"/>
          <w:szCs w:val="2"/>
        </w:rPr>
      </w:pPr>
      <w:r>
        <w:t xml:space="preserve">De OVB </w:t>
      </w:r>
      <w:r w:rsidR="009020C5">
        <w:t xml:space="preserve">hoopt dat </w:t>
      </w:r>
      <w:r w:rsidR="0006772B">
        <w:t xml:space="preserve">deze opmerkingen in overweging worden genomen </w:t>
      </w:r>
      <w:r w:rsidR="009020C5">
        <w:t xml:space="preserve">en </w:t>
      </w:r>
      <w:r>
        <w:t xml:space="preserve">is zoals steeds bereikbaar voor bijkomende toelichting. </w:t>
      </w:r>
    </w:p>
    <w:p w14:paraId="1E421F6D" w14:textId="77777777" w:rsidR="00C64029" w:rsidRPr="004B65F1" w:rsidRDefault="00C64029" w:rsidP="002C73A2">
      <w:pPr>
        <w:rPr>
          <w:sz w:val="2"/>
          <w:szCs w:val="2"/>
        </w:rPr>
      </w:pPr>
    </w:p>
    <w:sdt>
      <w:sdtPr>
        <w:alias w:val="Kies een afsluiting"/>
        <w:tag w:val="Kies een afsluiting"/>
        <w:id w:val="-303003120"/>
        <w:lock w:val="sdtLocked"/>
        <w:placeholder>
          <w:docPart w:val="CD418FE6149747B0BEBA77EA352E2EFC"/>
        </w:placeholder>
        <w:comboBox>
          <w:listItem w:displayText="Kies een afsluiting" w:value="Kies een afsluiting"/>
          <w:listItem w:displayText="Met vriendelijke groeten," w:value="Met vriendelijke groeten,"/>
          <w:listItem w:displayText="Met confraternele groeten," w:value="Met confraternele groeten,"/>
          <w:listItem w:displayText="Met de meeste hoogachting," w:value="Met de meeste hoogachting,"/>
          <w:listItem w:displayText="Met oprechte hoogachting," w:value="Met oprechte hoogachting,"/>
          <w:listItem w:displayText="Oprecht confraterneel," w:value="Oprecht confraterneel,"/>
          <w:listItem w:displayText="Met de meeste confraternele hoogachting," w:value="Met de meeste confraternele hoogachting,"/>
        </w:comboBox>
      </w:sdtPr>
      <w:sdtContent>
        <w:p w14:paraId="7C4B7232" w14:textId="5C373D0D" w:rsidR="00C64029" w:rsidRDefault="00EE6F20" w:rsidP="002C73A2">
          <w:r>
            <w:t>Met de meeste hoogachting,</w:t>
          </w:r>
        </w:p>
      </w:sdtContent>
    </w:sdt>
    <w:p w14:paraId="7466F7AF" w14:textId="22FA299B" w:rsidR="00EE6F20" w:rsidRPr="00EE6F20" w:rsidRDefault="00EE6F20" w:rsidP="00EE6F20">
      <w:r w:rsidRPr="00EE6F20">
        <w:rPr>
          <w:noProof/>
        </w:rPr>
        <w:drawing>
          <wp:inline distT="0" distB="0" distL="0" distR="0" wp14:anchorId="2AB61B53" wp14:editId="27430968">
            <wp:extent cx="975099" cy="6934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3342" cy="699282"/>
                    </a:xfrm>
                    <a:prstGeom prst="rect">
                      <a:avLst/>
                    </a:prstGeom>
                    <a:noFill/>
                    <a:ln>
                      <a:noFill/>
                    </a:ln>
                  </pic:spPr>
                </pic:pic>
              </a:graphicData>
            </a:graphic>
          </wp:inline>
        </w:drawing>
      </w:r>
      <w:r w:rsidRPr="00EE6F20">
        <w:tab/>
      </w:r>
      <w:r w:rsidRPr="00EE6F20">
        <w:tab/>
      </w:r>
      <w:r w:rsidRPr="00EE6F20">
        <w:tab/>
      </w:r>
      <w:r w:rsidRPr="00EE6F20">
        <w:tab/>
      </w:r>
      <w:r w:rsidRPr="00EE6F20">
        <w:rPr>
          <w:noProof/>
        </w:rPr>
        <w:drawing>
          <wp:inline distT="0" distB="0" distL="0" distR="0" wp14:anchorId="51CCB4D8" wp14:editId="3542A90C">
            <wp:extent cx="1805940" cy="514621"/>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7621" cy="523649"/>
                    </a:xfrm>
                    <a:prstGeom prst="rect">
                      <a:avLst/>
                    </a:prstGeom>
                    <a:noFill/>
                    <a:ln>
                      <a:noFill/>
                    </a:ln>
                  </pic:spPr>
                </pic:pic>
              </a:graphicData>
            </a:graphic>
          </wp:inline>
        </w:drawing>
      </w:r>
    </w:p>
    <w:p w14:paraId="76CDE35A" w14:textId="5A273D1D" w:rsidR="007B4971" w:rsidRDefault="00EE6F20" w:rsidP="002C73A2">
      <w:r w:rsidRPr="00EE6F20">
        <w:t>Peter Callens,</w:t>
      </w:r>
      <w:r w:rsidRPr="00EE6F20">
        <w:tab/>
      </w:r>
      <w:r w:rsidRPr="00EE6F20">
        <w:tab/>
      </w:r>
      <w:r w:rsidRPr="00EE6F20">
        <w:tab/>
      </w:r>
      <w:r w:rsidRPr="00EE6F20">
        <w:tab/>
      </w:r>
      <w:r w:rsidRPr="00EE6F20">
        <w:tab/>
        <w:t xml:space="preserve">Erik Schellingen, </w:t>
      </w:r>
    </w:p>
    <w:p w14:paraId="152A8819" w14:textId="72F85DEF" w:rsidR="00146CDD" w:rsidRPr="002C73A2" w:rsidRDefault="00000000" w:rsidP="00E95C25">
      <w:sdt>
        <w:sdtPr>
          <w:alias w:val="Kies een functie"/>
          <w:tag w:val="Kies een functie"/>
          <w:id w:val="-529728263"/>
          <w:lock w:val="sdtLocked"/>
          <w:placeholder>
            <w:docPart w:val="CD418FE6149747B0BEBA77EA352E2EFC"/>
          </w:placeholder>
          <w:comboBox>
            <w:listItem w:displayText="Kies een functie" w:value="Kies een functie"/>
            <w:listItem w:displayText="Bestuurder" w:value="Bestuurder"/>
            <w:listItem w:displayText="Medewerker" w:value="Medewerker"/>
            <w:listItem w:displayText="Voorzitter" w:value="Voorzitter"/>
            <w:listItem w:displayText="Algemeen directeur" w:value="Algemeen directeur"/>
          </w:comboBox>
        </w:sdtPr>
        <w:sdtContent>
          <w:r w:rsidR="00EE6F20">
            <w:t>Voorzitter</w:t>
          </w:r>
        </w:sdtContent>
      </w:sdt>
      <w:r w:rsidR="00C64029">
        <w:t xml:space="preserve"> </w:t>
      </w:r>
      <w:r w:rsidR="00EE6F20">
        <w:t>OVB</w:t>
      </w:r>
      <w:r w:rsidR="00EE6F20">
        <w:tab/>
      </w:r>
      <w:r w:rsidR="00EE6F20">
        <w:tab/>
      </w:r>
      <w:r w:rsidR="00EE6F20">
        <w:tab/>
      </w:r>
      <w:r w:rsidR="00EE6F20">
        <w:tab/>
      </w:r>
      <w:r w:rsidR="00EE6F20">
        <w:tab/>
        <w:t>Bestuurder strafrecht</w:t>
      </w:r>
      <w:r w:rsidR="00146CDD">
        <w:t xml:space="preserve"> </w:t>
      </w:r>
    </w:p>
    <w:sectPr w:rsidR="00146CDD" w:rsidRPr="002C73A2" w:rsidSect="0004790B">
      <w:type w:val="continuous"/>
      <w:pgSz w:w="11906" w:h="16838"/>
      <w:pgMar w:top="2552"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D04E6" w14:textId="77777777" w:rsidR="00046D28" w:rsidRDefault="00046D28" w:rsidP="00C60DC7">
      <w:pPr>
        <w:spacing w:after="0" w:line="240" w:lineRule="auto"/>
      </w:pPr>
      <w:r>
        <w:separator/>
      </w:r>
    </w:p>
  </w:endnote>
  <w:endnote w:type="continuationSeparator" w:id="0">
    <w:p w14:paraId="4BF1A14C" w14:textId="77777777" w:rsidR="00046D28" w:rsidRDefault="00046D28" w:rsidP="00C60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703953"/>
      <w:docPartObj>
        <w:docPartGallery w:val="Page Numbers (Bottom of Page)"/>
        <w:docPartUnique/>
      </w:docPartObj>
    </w:sdtPr>
    <w:sdtContent>
      <w:p w14:paraId="33C8CFC5" w14:textId="77777777" w:rsidR="00C60DC7" w:rsidRDefault="00C60DC7">
        <w:pPr>
          <w:pStyle w:val="Voettekst"/>
        </w:pPr>
        <w:r>
          <w:fldChar w:fldCharType="begin"/>
        </w:r>
        <w:r>
          <w:instrText>PAGE   \* MERGEFORMAT</w:instrText>
        </w:r>
        <w:r>
          <w:fldChar w:fldCharType="separate"/>
        </w:r>
        <w:r>
          <w:rPr>
            <w:lang w:val="nl-NL"/>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A4F58" w14:textId="77777777" w:rsidR="00046D28" w:rsidRDefault="00046D28" w:rsidP="00C60DC7">
      <w:pPr>
        <w:spacing w:after="0" w:line="240" w:lineRule="auto"/>
      </w:pPr>
      <w:r>
        <w:separator/>
      </w:r>
    </w:p>
  </w:footnote>
  <w:footnote w:type="continuationSeparator" w:id="0">
    <w:p w14:paraId="23198DAA" w14:textId="77777777" w:rsidR="00046D28" w:rsidRDefault="00046D28" w:rsidP="00C60D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8803F" w14:textId="77777777" w:rsidR="0004790B" w:rsidRDefault="0004790B">
    <w:pPr>
      <w:pStyle w:val="Koptekst"/>
    </w:pPr>
    <w:r>
      <w:rPr>
        <w:noProof/>
      </w:rPr>
      <w:drawing>
        <wp:anchor distT="0" distB="0" distL="114300" distR="114300" simplePos="0" relativeHeight="251659264" behindDoc="1" locked="0" layoutInCell="1" allowOverlap="1" wp14:anchorId="0CBCAC21" wp14:editId="3D2414A7">
          <wp:simplePos x="0" y="0"/>
          <wp:positionH relativeFrom="page">
            <wp:align>right</wp:align>
          </wp:positionH>
          <wp:positionV relativeFrom="paragraph">
            <wp:posOffset>-450215</wp:posOffset>
          </wp:positionV>
          <wp:extent cx="7535545" cy="10658744"/>
          <wp:effectExtent l="0" t="0" r="8255" b="952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extLst>
                      <a:ext uri="{28A0092B-C50C-407E-A947-70E740481C1C}">
                        <a14:useLocalDpi xmlns:a14="http://schemas.microsoft.com/office/drawing/2010/main" val="0"/>
                      </a:ext>
                    </a:extLst>
                  </a:blip>
                  <a:stretch>
                    <a:fillRect/>
                  </a:stretch>
                </pic:blipFill>
                <pic:spPr>
                  <a:xfrm>
                    <a:off x="0" y="0"/>
                    <a:ext cx="7535545" cy="1065874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9E257" w14:textId="77777777" w:rsidR="0004790B" w:rsidRDefault="0004790B">
    <w:pPr>
      <w:pStyle w:val="Koptekst"/>
    </w:pPr>
    <w:r>
      <w:rPr>
        <w:noProof/>
      </w:rPr>
      <w:drawing>
        <wp:anchor distT="0" distB="0" distL="114300" distR="114300" simplePos="0" relativeHeight="251658240" behindDoc="1" locked="0" layoutInCell="1" allowOverlap="1" wp14:anchorId="2C391A05" wp14:editId="25A7F302">
          <wp:simplePos x="0" y="0"/>
          <wp:positionH relativeFrom="page">
            <wp:align>right</wp:align>
          </wp:positionH>
          <wp:positionV relativeFrom="paragraph">
            <wp:posOffset>-450215</wp:posOffset>
          </wp:positionV>
          <wp:extent cx="7535917" cy="10659269"/>
          <wp:effectExtent l="0" t="0" r="8255" b="889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7535917" cy="1065926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1F490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8214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F0696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CB8C6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33AF5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4059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FEF1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94F1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C67B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C403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85552F2"/>
    <w:multiLevelType w:val="hybridMultilevel"/>
    <w:tmpl w:val="DA628B64"/>
    <w:lvl w:ilvl="0" w:tplc="97F29092">
      <w:start w:val="9"/>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6E377CE2"/>
    <w:multiLevelType w:val="multilevel"/>
    <w:tmpl w:val="08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16cid:durableId="1555463510">
    <w:abstractNumId w:val="9"/>
  </w:num>
  <w:num w:numId="2" w16cid:durableId="296885347">
    <w:abstractNumId w:val="7"/>
  </w:num>
  <w:num w:numId="3" w16cid:durableId="425737613">
    <w:abstractNumId w:val="6"/>
  </w:num>
  <w:num w:numId="4" w16cid:durableId="603147583">
    <w:abstractNumId w:val="5"/>
  </w:num>
  <w:num w:numId="5" w16cid:durableId="697317561">
    <w:abstractNumId w:val="4"/>
  </w:num>
  <w:num w:numId="6" w16cid:durableId="1818760207">
    <w:abstractNumId w:val="8"/>
  </w:num>
  <w:num w:numId="7" w16cid:durableId="972826386">
    <w:abstractNumId w:val="3"/>
  </w:num>
  <w:num w:numId="8" w16cid:durableId="1341466395">
    <w:abstractNumId w:val="2"/>
  </w:num>
  <w:num w:numId="9" w16cid:durableId="1192495557">
    <w:abstractNumId w:val="1"/>
  </w:num>
  <w:num w:numId="10" w16cid:durableId="820854053">
    <w:abstractNumId w:val="0"/>
  </w:num>
  <w:num w:numId="11" w16cid:durableId="127169081">
    <w:abstractNumId w:val="11"/>
  </w:num>
  <w:num w:numId="12" w16cid:durableId="151507389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B18"/>
    <w:rsid w:val="00020CAC"/>
    <w:rsid w:val="00046D28"/>
    <w:rsid w:val="0004790B"/>
    <w:rsid w:val="0006772B"/>
    <w:rsid w:val="000741EB"/>
    <w:rsid w:val="0011781C"/>
    <w:rsid w:val="00146CDD"/>
    <w:rsid w:val="00155D98"/>
    <w:rsid w:val="00177E4C"/>
    <w:rsid w:val="00183A37"/>
    <w:rsid w:val="001E7676"/>
    <w:rsid w:val="001F1D34"/>
    <w:rsid w:val="00206B79"/>
    <w:rsid w:val="00233046"/>
    <w:rsid w:val="00292972"/>
    <w:rsid w:val="002C73A2"/>
    <w:rsid w:val="002D0528"/>
    <w:rsid w:val="003506B6"/>
    <w:rsid w:val="00385680"/>
    <w:rsid w:val="003B3186"/>
    <w:rsid w:val="003D5F49"/>
    <w:rsid w:val="0047269C"/>
    <w:rsid w:val="004820B1"/>
    <w:rsid w:val="004B65F1"/>
    <w:rsid w:val="004F1389"/>
    <w:rsid w:val="005058E7"/>
    <w:rsid w:val="005156D9"/>
    <w:rsid w:val="005C35A1"/>
    <w:rsid w:val="005D3F78"/>
    <w:rsid w:val="00647D0B"/>
    <w:rsid w:val="00650CBF"/>
    <w:rsid w:val="006B4563"/>
    <w:rsid w:val="006C7503"/>
    <w:rsid w:val="006D15D9"/>
    <w:rsid w:val="0072221E"/>
    <w:rsid w:val="00725D86"/>
    <w:rsid w:val="00742791"/>
    <w:rsid w:val="007B4971"/>
    <w:rsid w:val="007C04F1"/>
    <w:rsid w:val="008B0B21"/>
    <w:rsid w:val="008E5E58"/>
    <w:rsid w:val="009020C5"/>
    <w:rsid w:val="00972F3B"/>
    <w:rsid w:val="009F5FE1"/>
    <w:rsid w:val="00A34750"/>
    <w:rsid w:val="00A83CC1"/>
    <w:rsid w:val="00AD24EC"/>
    <w:rsid w:val="00B15D48"/>
    <w:rsid w:val="00B22F80"/>
    <w:rsid w:val="00B51A25"/>
    <w:rsid w:val="00B73A12"/>
    <w:rsid w:val="00C60DC7"/>
    <w:rsid w:val="00C64029"/>
    <w:rsid w:val="00C72341"/>
    <w:rsid w:val="00D0434A"/>
    <w:rsid w:val="00D67C96"/>
    <w:rsid w:val="00D76B18"/>
    <w:rsid w:val="00DC6EBD"/>
    <w:rsid w:val="00E95C25"/>
    <w:rsid w:val="00EE6F20"/>
    <w:rsid w:val="00F21C78"/>
    <w:rsid w:val="00F750B2"/>
    <w:rsid w:val="00FF0EF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AA5C1"/>
  <w15:chartTrackingRefBased/>
  <w15:docId w15:val="{0AA11F13-F0F9-4CD8-B4FE-4F846087D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20CAC"/>
    <w:pPr>
      <w:jc w:val="both"/>
    </w:pPr>
    <w:rPr>
      <w:color w:val="404040" w:themeColor="text1" w:themeTint="BF"/>
      <w:sz w:val="20"/>
    </w:rPr>
  </w:style>
  <w:style w:type="paragraph" w:styleId="Kop1">
    <w:name w:val="heading 1"/>
    <w:basedOn w:val="Standaard"/>
    <w:next w:val="Standaard"/>
    <w:link w:val="Kop1Char"/>
    <w:uiPriority w:val="9"/>
    <w:qFormat/>
    <w:rsid w:val="00183A37"/>
    <w:pPr>
      <w:keepNext/>
      <w:keepLines/>
      <w:numPr>
        <w:numId w:val="11"/>
      </w:numPr>
      <w:spacing w:before="480" w:after="240" w:line="240" w:lineRule="auto"/>
      <w:ind w:left="851" w:hanging="851"/>
      <w:outlineLvl w:val="0"/>
    </w:pPr>
    <w:rPr>
      <w:rFonts w:asciiTheme="majorHAnsi" w:eastAsiaTheme="majorEastAsia" w:hAnsiTheme="majorHAnsi" w:cstheme="majorBidi"/>
      <w:color w:val="020077" w:themeColor="accent2"/>
      <w:sz w:val="36"/>
      <w:szCs w:val="32"/>
    </w:rPr>
  </w:style>
  <w:style w:type="paragraph" w:styleId="Kop2">
    <w:name w:val="heading 2"/>
    <w:basedOn w:val="Standaard"/>
    <w:next w:val="Standaard"/>
    <w:link w:val="Kop2Char"/>
    <w:uiPriority w:val="9"/>
    <w:unhideWhenUsed/>
    <w:qFormat/>
    <w:rsid w:val="00183A37"/>
    <w:pPr>
      <w:keepNext/>
      <w:keepLines/>
      <w:numPr>
        <w:ilvl w:val="1"/>
        <w:numId w:val="11"/>
      </w:numPr>
      <w:spacing w:before="360" w:after="240"/>
      <w:ind w:left="851" w:hanging="851"/>
      <w:outlineLvl w:val="1"/>
    </w:pPr>
    <w:rPr>
      <w:rFonts w:asciiTheme="majorHAnsi" w:eastAsiaTheme="majorEastAsia" w:hAnsiTheme="majorHAnsi" w:cstheme="majorBidi"/>
      <w:color w:val="020077" w:themeColor="accent2"/>
      <w:sz w:val="32"/>
      <w:szCs w:val="26"/>
    </w:rPr>
  </w:style>
  <w:style w:type="paragraph" w:styleId="Kop3">
    <w:name w:val="heading 3"/>
    <w:basedOn w:val="Standaard"/>
    <w:next w:val="Standaard"/>
    <w:link w:val="Kop3Char"/>
    <w:uiPriority w:val="9"/>
    <w:unhideWhenUsed/>
    <w:qFormat/>
    <w:rsid w:val="00183A37"/>
    <w:pPr>
      <w:keepNext/>
      <w:keepLines/>
      <w:numPr>
        <w:ilvl w:val="2"/>
        <w:numId w:val="11"/>
      </w:numPr>
      <w:spacing w:before="360" w:after="0"/>
      <w:ind w:left="851" w:hanging="851"/>
      <w:outlineLvl w:val="2"/>
    </w:pPr>
    <w:rPr>
      <w:rFonts w:asciiTheme="majorHAnsi" w:eastAsiaTheme="majorEastAsia" w:hAnsiTheme="majorHAnsi" w:cstheme="majorBidi"/>
      <w:color w:val="020077" w:themeColor="accent2"/>
      <w:sz w:val="28"/>
      <w:szCs w:val="24"/>
    </w:rPr>
  </w:style>
  <w:style w:type="paragraph" w:styleId="Kop4">
    <w:name w:val="heading 4"/>
    <w:basedOn w:val="Standaard"/>
    <w:next w:val="Standaard"/>
    <w:link w:val="Kop4Char"/>
    <w:uiPriority w:val="9"/>
    <w:unhideWhenUsed/>
    <w:qFormat/>
    <w:rsid w:val="00183A37"/>
    <w:pPr>
      <w:keepNext/>
      <w:keepLines/>
      <w:numPr>
        <w:ilvl w:val="3"/>
        <w:numId w:val="11"/>
      </w:numPr>
      <w:spacing w:before="360" w:after="0"/>
      <w:ind w:left="851" w:hanging="851"/>
      <w:outlineLvl w:val="3"/>
    </w:pPr>
    <w:rPr>
      <w:rFonts w:asciiTheme="majorHAnsi" w:eastAsiaTheme="majorEastAsia" w:hAnsiTheme="majorHAnsi" w:cstheme="majorBidi"/>
      <w:iCs/>
      <w:color w:val="020077" w:themeColor="accent2"/>
      <w:sz w:val="24"/>
    </w:rPr>
  </w:style>
  <w:style w:type="paragraph" w:styleId="Kop5">
    <w:name w:val="heading 5"/>
    <w:basedOn w:val="Standaard"/>
    <w:next w:val="Standaard"/>
    <w:link w:val="Kop5Char"/>
    <w:uiPriority w:val="9"/>
    <w:semiHidden/>
    <w:unhideWhenUsed/>
    <w:rsid w:val="00183A37"/>
    <w:pPr>
      <w:keepNext/>
      <w:keepLines/>
      <w:numPr>
        <w:ilvl w:val="4"/>
        <w:numId w:val="11"/>
      </w:numPr>
      <w:spacing w:before="40" w:after="0"/>
      <w:outlineLvl w:val="4"/>
    </w:pPr>
    <w:rPr>
      <w:rFonts w:asciiTheme="majorHAnsi" w:eastAsiaTheme="majorEastAsia" w:hAnsiTheme="majorHAnsi" w:cstheme="majorBidi"/>
      <w:color w:val="020077" w:themeColor="accent2"/>
      <w:sz w:val="22"/>
    </w:rPr>
  </w:style>
  <w:style w:type="paragraph" w:styleId="Kop6">
    <w:name w:val="heading 6"/>
    <w:basedOn w:val="Standaard"/>
    <w:next w:val="Standaard"/>
    <w:link w:val="Kop6Char"/>
    <w:uiPriority w:val="9"/>
    <w:semiHidden/>
    <w:unhideWhenUsed/>
    <w:qFormat/>
    <w:rsid w:val="00183A37"/>
    <w:pPr>
      <w:keepNext/>
      <w:keepLines/>
      <w:numPr>
        <w:ilvl w:val="5"/>
        <w:numId w:val="11"/>
      </w:numPr>
      <w:spacing w:before="40" w:after="0"/>
      <w:outlineLvl w:val="5"/>
    </w:pPr>
    <w:rPr>
      <w:rFonts w:asciiTheme="majorHAnsi" w:eastAsiaTheme="majorEastAsia" w:hAnsiTheme="majorHAnsi" w:cstheme="majorBidi"/>
      <w:color w:val="020077" w:themeColor="accent2"/>
    </w:rPr>
  </w:style>
  <w:style w:type="paragraph" w:styleId="Kop7">
    <w:name w:val="heading 7"/>
    <w:basedOn w:val="Standaard"/>
    <w:next w:val="Standaard"/>
    <w:link w:val="Kop7Char"/>
    <w:uiPriority w:val="9"/>
    <w:semiHidden/>
    <w:unhideWhenUsed/>
    <w:qFormat/>
    <w:rsid w:val="00183A37"/>
    <w:pPr>
      <w:keepNext/>
      <w:keepLines/>
      <w:numPr>
        <w:ilvl w:val="6"/>
        <w:numId w:val="11"/>
      </w:numPr>
      <w:spacing w:before="40" w:after="0"/>
      <w:outlineLvl w:val="6"/>
    </w:pPr>
    <w:rPr>
      <w:rFonts w:asciiTheme="majorHAnsi" w:eastAsiaTheme="majorEastAsia" w:hAnsiTheme="majorHAnsi" w:cstheme="majorBidi"/>
      <w:iCs/>
      <w:color w:val="020077" w:themeColor="accent2"/>
    </w:rPr>
  </w:style>
  <w:style w:type="paragraph" w:styleId="Kop8">
    <w:name w:val="heading 8"/>
    <w:basedOn w:val="Standaard"/>
    <w:next w:val="Standaard"/>
    <w:link w:val="Kop8Char"/>
    <w:uiPriority w:val="9"/>
    <w:semiHidden/>
    <w:unhideWhenUsed/>
    <w:qFormat/>
    <w:rsid w:val="00183A37"/>
    <w:pPr>
      <w:keepNext/>
      <w:keepLines/>
      <w:numPr>
        <w:ilvl w:val="7"/>
        <w:numId w:val="11"/>
      </w:numPr>
      <w:spacing w:before="40" w:after="0"/>
      <w:outlineLvl w:val="7"/>
    </w:pPr>
    <w:rPr>
      <w:rFonts w:asciiTheme="majorHAnsi" w:eastAsiaTheme="majorEastAsia" w:hAnsiTheme="majorHAnsi" w:cstheme="majorBidi"/>
      <w:i/>
      <w:color w:val="020077" w:themeColor="accent2"/>
      <w:szCs w:val="21"/>
    </w:rPr>
  </w:style>
  <w:style w:type="paragraph" w:styleId="Kop9">
    <w:name w:val="heading 9"/>
    <w:basedOn w:val="Standaard"/>
    <w:next w:val="Standaard"/>
    <w:link w:val="Kop9Char"/>
    <w:uiPriority w:val="9"/>
    <w:semiHidden/>
    <w:unhideWhenUsed/>
    <w:qFormat/>
    <w:rsid w:val="00183A37"/>
    <w:pPr>
      <w:keepNext/>
      <w:keepLines/>
      <w:numPr>
        <w:ilvl w:val="8"/>
        <w:numId w:val="11"/>
      </w:numPr>
      <w:spacing w:before="40" w:after="0"/>
      <w:outlineLvl w:val="8"/>
    </w:pPr>
    <w:rPr>
      <w:rFonts w:asciiTheme="majorHAnsi" w:eastAsiaTheme="majorEastAsia" w:hAnsiTheme="majorHAnsi" w:cstheme="majorBidi"/>
      <w:i/>
      <w:iCs/>
      <w:color w:val="020077" w:themeColor="accent2"/>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83A37"/>
    <w:rPr>
      <w:rFonts w:asciiTheme="majorHAnsi" w:eastAsiaTheme="majorEastAsia" w:hAnsiTheme="majorHAnsi" w:cstheme="majorBidi"/>
      <w:color w:val="020077" w:themeColor="accent2"/>
      <w:sz w:val="36"/>
      <w:szCs w:val="32"/>
    </w:rPr>
  </w:style>
  <w:style w:type="character" w:customStyle="1" w:styleId="Kop2Char">
    <w:name w:val="Kop 2 Char"/>
    <w:basedOn w:val="Standaardalinea-lettertype"/>
    <w:link w:val="Kop2"/>
    <w:uiPriority w:val="9"/>
    <w:rsid w:val="00183A37"/>
    <w:rPr>
      <w:rFonts w:asciiTheme="majorHAnsi" w:eastAsiaTheme="majorEastAsia" w:hAnsiTheme="majorHAnsi" w:cstheme="majorBidi"/>
      <w:color w:val="020077" w:themeColor="accent2"/>
      <w:sz w:val="32"/>
      <w:szCs w:val="26"/>
    </w:rPr>
  </w:style>
  <w:style w:type="character" w:customStyle="1" w:styleId="Kop3Char">
    <w:name w:val="Kop 3 Char"/>
    <w:basedOn w:val="Standaardalinea-lettertype"/>
    <w:link w:val="Kop3"/>
    <w:uiPriority w:val="9"/>
    <w:rsid w:val="00183A37"/>
    <w:rPr>
      <w:rFonts w:asciiTheme="majorHAnsi" w:eastAsiaTheme="majorEastAsia" w:hAnsiTheme="majorHAnsi" w:cstheme="majorBidi"/>
      <w:color w:val="020077" w:themeColor="accent2"/>
      <w:sz w:val="28"/>
      <w:szCs w:val="24"/>
    </w:rPr>
  </w:style>
  <w:style w:type="character" w:customStyle="1" w:styleId="Kop4Char">
    <w:name w:val="Kop 4 Char"/>
    <w:basedOn w:val="Standaardalinea-lettertype"/>
    <w:link w:val="Kop4"/>
    <w:uiPriority w:val="9"/>
    <w:rsid w:val="00183A37"/>
    <w:rPr>
      <w:rFonts w:asciiTheme="majorHAnsi" w:eastAsiaTheme="majorEastAsia" w:hAnsiTheme="majorHAnsi" w:cstheme="majorBidi"/>
      <w:iCs/>
      <w:color w:val="020077" w:themeColor="accent2"/>
      <w:sz w:val="24"/>
    </w:rPr>
  </w:style>
  <w:style w:type="paragraph" w:styleId="Geenafstand">
    <w:name w:val="No Spacing"/>
    <w:uiPriority w:val="1"/>
    <w:qFormat/>
    <w:rsid w:val="003D5F49"/>
    <w:pPr>
      <w:spacing w:after="0" w:line="240" w:lineRule="auto"/>
      <w:jc w:val="both"/>
    </w:pPr>
    <w:rPr>
      <w:color w:val="404040" w:themeColor="text1" w:themeTint="BF"/>
      <w:sz w:val="18"/>
    </w:rPr>
  </w:style>
  <w:style w:type="character" w:customStyle="1" w:styleId="Kop5Char">
    <w:name w:val="Kop 5 Char"/>
    <w:basedOn w:val="Standaardalinea-lettertype"/>
    <w:link w:val="Kop5"/>
    <w:uiPriority w:val="9"/>
    <w:semiHidden/>
    <w:rsid w:val="00183A37"/>
    <w:rPr>
      <w:rFonts w:asciiTheme="majorHAnsi" w:eastAsiaTheme="majorEastAsia" w:hAnsiTheme="majorHAnsi" w:cstheme="majorBidi"/>
      <w:color w:val="020077" w:themeColor="accent2"/>
    </w:rPr>
  </w:style>
  <w:style w:type="character" w:customStyle="1" w:styleId="Kop6Char">
    <w:name w:val="Kop 6 Char"/>
    <w:basedOn w:val="Standaardalinea-lettertype"/>
    <w:link w:val="Kop6"/>
    <w:uiPriority w:val="9"/>
    <w:semiHidden/>
    <w:rsid w:val="00183A37"/>
    <w:rPr>
      <w:rFonts w:asciiTheme="majorHAnsi" w:eastAsiaTheme="majorEastAsia" w:hAnsiTheme="majorHAnsi" w:cstheme="majorBidi"/>
      <w:color w:val="020077" w:themeColor="accent2"/>
      <w:sz w:val="20"/>
    </w:rPr>
  </w:style>
  <w:style w:type="character" w:customStyle="1" w:styleId="Kop7Char">
    <w:name w:val="Kop 7 Char"/>
    <w:basedOn w:val="Standaardalinea-lettertype"/>
    <w:link w:val="Kop7"/>
    <w:uiPriority w:val="9"/>
    <w:semiHidden/>
    <w:rsid w:val="00183A37"/>
    <w:rPr>
      <w:rFonts w:asciiTheme="majorHAnsi" w:eastAsiaTheme="majorEastAsia" w:hAnsiTheme="majorHAnsi" w:cstheme="majorBidi"/>
      <w:iCs/>
      <w:color w:val="020077" w:themeColor="accent2"/>
      <w:sz w:val="18"/>
    </w:rPr>
  </w:style>
  <w:style w:type="character" w:customStyle="1" w:styleId="Kop8Char">
    <w:name w:val="Kop 8 Char"/>
    <w:basedOn w:val="Standaardalinea-lettertype"/>
    <w:link w:val="Kop8"/>
    <w:uiPriority w:val="9"/>
    <w:semiHidden/>
    <w:rsid w:val="00183A37"/>
    <w:rPr>
      <w:rFonts w:asciiTheme="majorHAnsi" w:eastAsiaTheme="majorEastAsia" w:hAnsiTheme="majorHAnsi" w:cstheme="majorBidi"/>
      <w:i/>
      <w:color w:val="020077" w:themeColor="accent2"/>
      <w:sz w:val="18"/>
      <w:szCs w:val="21"/>
    </w:rPr>
  </w:style>
  <w:style w:type="character" w:customStyle="1" w:styleId="Kop9Char">
    <w:name w:val="Kop 9 Char"/>
    <w:basedOn w:val="Standaardalinea-lettertype"/>
    <w:link w:val="Kop9"/>
    <w:uiPriority w:val="9"/>
    <w:semiHidden/>
    <w:rsid w:val="00183A37"/>
    <w:rPr>
      <w:rFonts w:asciiTheme="majorHAnsi" w:eastAsiaTheme="majorEastAsia" w:hAnsiTheme="majorHAnsi" w:cstheme="majorBidi"/>
      <w:i/>
      <w:iCs/>
      <w:color w:val="020077" w:themeColor="accent2"/>
      <w:sz w:val="18"/>
      <w:szCs w:val="21"/>
    </w:rPr>
  </w:style>
  <w:style w:type="paragraph" w:styleId="Titel">
    <w:name w:val="Title"/>
    <w:aliases w:val="Titel van het document"/>
    <w:basedOn w:val="Standaard"/>
    <w:next w:val="Standaard"/>
    <w:link w:val="TitelChar"/>
    <w:uiPriority w:val="10"/>
    <w:qFormat/>
    <w:rsid w:val="003506B6"/>
    <w:pPr>
      <w:spacing w:after="0" w:line="240" w:lineRule="auto"/>
      <w:contextualSpacing/>
      <w:jc w:val="left"/>
    </w:pPr>
    <w:rPr>
      <w:rFonts w:asciiTheme="majorHAnsi" w:eastAsiaTheme="majorEastAsia" w:hAnsiTheme="majorHAnsi" w:cstheme="majorBidi"/>
      <w:b/>
      <w:color w:val="020077" w:themeColor="accent2"/>
      <w:spacing w:val="-10"/>
      <w:kern w:val="28"/>
      <w:sz w:val="56"/>
      <w:szCs w:val="56"/>
    </w:rPr>
  </w:style>
  <w:style w:type="character" w:customStyle="1" w:styleId="TitelChar">
    <w:name w:val="Titel Char"/>
    <w:aliases w:val="Titel van het document Char"/>
    <w:basedOn w:val="Standaardalinea-lettertype"/>
    <w:link w:val="Titel"/>
    <w:uiPriority w:val="10"/>
    <w:rsid w:val="003506B6"/>
    <w:rPr>
      <w:rFonts w:asciiTheme="majorHAnsi" w:eastAsiaTheme="majorEastAsia" w:hAnsiTheme="majorHAnsi" w:cstheme="majorBidi"/>
      <w:b/>
      <w:color w:val="020077" w:themeColor="accent2"/>
      <w:spacing w:val="-10"/>
      <w:kern w:val="28"/>
      <w:sz w:val="56"/>
      <w:szCs w:val="56"/>
    </w:rPr>
  </w:style>
  <w:style w:type="paragraph" w:styleId="Ondertitel">
    <w:name w:val="Subtitle"/>
    <w:aliases w:val="Boventitel"/>
    <w:basedOn w:val="Standaard"/>
    <w:next w:val="Standaard"/>
    <w:link w:val="OndertitelChar"/>
    <w:uiPriority w:val="11"/>
    <w:qFormat/>
    <w:rsid w:val="003B3186"/>
    <w:pPr>
      <w:numPr>
        <w:ilvl w:val="1"/>
      </w:numPr>
      <w:jc w:val="left"/>
    </w:pPr>
    <w:rPr>
      <w:rFonts w:eastAsiaTheme="minorEastAsia"/>
      <w:color w:val="020077" w:themeColor="accent2"/>
      <w:spacing w:val="15"/>
      <w:sz w:val="40"/>
    </w:rPr>
  </w:style>
  <w:style w:type="character" w:customStyle="1" w:styleId="OndertitelChar">
    <w:name w:val="Ondertitel Char"/>
    <w:aliases w:val="Boventitel Char"/>
    <w:basedOn w:val="Standaardalinea-lettertype"/>
    <w:link w:val="Ondertitel"/>
    <w:uiPriority w:val="11"/>
    <w:rsid w:val="003B3186"/>
    <w:rPr>
      <w:rFonts w:eastAsiaTheme="minorEastAsia"/>
      <w:color w:val="020077" w:themeColor="accent2"/>
      <w:spacing w:val="15"/>
      <w:sz w:val="40"/>
    </w:rPr>
  </w:style>
  <w:style w:type="character" w:styleId="Subtielebenadrukking">
    <w:name w:val="Subtle Emphasis"/>
    <w:basedOn w:val="Standaardalinea-lettertype"/>
    <w:uiPriority w:val="19"/>
    <w:qFormat/>
    <w:rsid w:val="00742791"/>
    <w:rPr>
      <w:i/>
      <w:iCs/>
      <w:color w:val="595959" w:themeColor="text1" w:themeTint="A6"/>
    </w:rPr>
  </w:style>
  <w:style w:type="character" w:styleId="Nadruk">
    <w:name w:val="Emphasis"/>
    <w:basedOn w:val="Standaardalinea-lettertype"/>
    <w:uiPriority w:val="20"/>
    <w:qFormat/>
    <w:rsid w:val="00742791"/>
    <w:rPr>
      <w:b w:val="0"/>
      <w:i/>
      <w:iCs/>
      <w:color w:val="000000" w:themeColor="text1"/>
    </w:rPr>
  </w:style>
  <w:style w:type="character" w:styleId="Intensievebenadrukking">
    <w:name w:val="Intense Emphasis"/>
    <w:basedOn w:val="Standaardalinea-lettertype"/>
    <w:uiPriority w:val="21"/>
    <w:qFormat/>
    <w:rsid w:val="001F1D34"/>
    <w:rPr>
      <w:b/>
      <w:i w:val="0"/>
      <w:iCs/>
      <w:color w:val="020077" w:themeColor="accent2"/>
      <w:sz w:val="24"/>
    </w:rPr>
  </w:style>
  <w:style w:type="character" w:styleId="Zwaar">
    <w:name w:val="Strong"/>
    <w:basedOn w:val="Standaardalinea-lettertype"/>
    <w:uiPriority w:val="22"/>
    <w:qFormat/>
    <w:rsid w:val="00742791"/>
    <w:rPr>
      <w:b/>
      <w:bCs/>
      <w:i/>
      <w:color w:val="000000" w:themeColor="text1"/>
    </w:rPr>
  </w:style>
  <w:style w:type="paragraph" w:styleId="Citaat">
    <w:name w:val="Quote"/>
    <w:basedOn w:val="Standaard"/>
    <w:next w:val="Standaard"/>
    <w:link w:val="CitaatChar"/>
    <w:uiPriority w:val="29"/>
    <w:qFormat/>
    <w:rsid w:val="00183A37"/>
    <w:pPr>
      <w:spacing w:before="200" w:line="240" w:lineRule="auto"/>
      <w:ind w:left="851" w:right="1701"/>
      <w:jc w:val="left"/>
    </w:pPr>
    <w:rPr>
      <w:b/>
      <w:i/>
      <w:iCs/>
      <w:color w:val="020077" w:themeColor="accent2"/>
      <w:sz w:val="24"/>
    </w:rPr>
  </w:style>
  <w:style w:type="character" w:customStyle="1" w:styleId="CitaatChar">
    <w:name w:val="Citaat Char"/>
    <w:basedOn w:val="Standaardalinea-lettertype"/>
    <w:link w:val="Citaat"/>
    <w:uiPriority w:val="29"/>
    <w:rsid w:val="00183A37"/>
    <w:rPr>
      <w:b/>
      <w:i/>
      <w:iCs/>
      <w:color w:val="020077" w:themeColor="accent2"/>
      <w:sz w:val="24"/>
    </w:rPr>
  </w:style>
  <w:style w:type="paragraph" w:styleId="Duidelijkcitaat">
    <w:name w:val="Intense Quote"/>
    <w:basedOn w:val="Standaard"/>
    <w:next w:val="Standaard"/>
    <w:link w:val="DuidelijkcitaatChar"/>
    <w:uiPriority w:val="30"/>
    <w:qFormat/>
    <w:rsid w:val="00183A37"/>
    <w:pPr>
      <w:pBdr>
        <w:bottom w:val="single" w:sz="4" w:space="10" w:color="0100EA" w:themeColor="accent1"/>
      </w:pBdr>
      <w:spacing w:before="360" w:after="240" w:line="240" w:lineRule="auto"/>
      <w:ind w:left="851" w:right="1701"/>
      <w:jc w:val="left"/>
    </w:pPr>
    <w:rPr>
      <w:b/>
      <w:i/>
      <w:iCs/>
      <w:color w:val="020077" w:themeColor="accent2"/>
      <w:sz w:val="22"/>
    </w:rPr>
  </w:style>
  <w:style w:type="character" w:customStyle="1" w:styleId="DuidelijkcitaatChar">
    <w:name w:val="Duidelijk citaat Char"/>
    <w:basedOn w:val="Standaardalinea-lettertype"/>
    <w:link w:val="Duidelijkcitaat"/>
    <w:uiPriority w:val="30"/>
    <w:rsid w:val="00183A37"/>
    <w:rPr>
      <w:b/>
      <w:i/>
      <w:iCs/>
      <w:color w:val="020077" w:themeColor="accent2"/>
    </w:rPr>
  </w:style>
  <w:style w:type="character" w:styleId="Subtieleverwijzing">
    <w:name w:val="Subtle Reference"/>
    <w:basedOn w:val="Standaardalinea-lettertype"/>
    <w:uiPriority w:val="31"/>
    <w:qFormat/>
    <w:rsid w:val="00DC6EBD"/>
    <w:rPr>
      <w:smallCaps/>
      <w:color w:val="5A5A5A" w:themeColor="text1" w:themeTint="A5"/>
    </w:rPr>
  </w:style>
  <w:style w:type="paragraph" w:customStyle="1" w:styleId="Auteurondercitaat">
    <w:name w:val="Auteur onder citaat"/>
    <w:basedOn w:val="Standaard"/>
    <w:next w:val="Standaard"/>
    <w:qFormat/>
    <w:rsid w:val="00183A37"/>
    <w:pPr>
      <w:spacing w:after="360"/>
      <w:ind w:left="851"/>
    </w:pPr>
    <w:rPr>
      <w:color w:val="020077" w:themeColor="accent2"/>
      <w:sz w:val="16"/>
    </w:rPr>
  </w:style>
  <w:style w:type="character" w:styleId="Intensieveverwijzing">
    <w:name w:val="Intense Reference"/>
    <w:basedOn w:val="Standaardalinea-lettertype"/>
    <w:uiPriority w:val="32"/>
    <w:qFormat/>
    <w:rsid w:val="00DC6EBD"/>
    <w:rPr>
      <w:b/>
      <w:bCs/>
      <w:smallCaps/>
      <w:color w:val="020077" w:themeColor="accent2"/>
      <w:spacing w:val="5"/>
    </w:rPr>
  </w:style>
  <w:style w:type="paragraph" w:styleId="Kopvaninhoudsopgave">
    <w:name w:val="TOC Heading"/>
    <w:basedOn w:val="Kop1"/>
    <w:next w:val="Standaard"/>
    <w:uiPriority w:val="39"/>
    <w:unhideWhenUsed/>
    <w:qFormat/>
    <w:rsid w:val="007C04F1"/>
    <w:pPr>
      <w:numPr>
        <w:numId w:val="0"/>
      </w:numPr>
      <w:spacing w:before="240"/>
      <w:jc w:val="left"/>
      <w:outlineLvl w:val="9"/>
    </w:pPr>
    <w:rPr>
      <w:sz w:val="32"/>
    </w:rPr>
  </w:style>
  <w:style w:type="paragraph" w:styleId="Aanhef">
    <w:name w:val="Salutation"/>
    <w:basedOn w:val="Standaard"/>
    <w:next w:val="Standaard"/>
    <w:link w:val="AanhefChar"/>
    <w:uiPriority w:val="99"/>
    <w:semiHidden/>
    <w:unhideWhenUsed/>
    <w:rsid w:val="00DC6EBD"/>
    <w:pPr>
      <w:jc w:val="left"/>
    </w:pPr>
    <w:rPr>
      <w:color w:val="000000" w:themeColor="text1"/>
    </w:rPr>
  </w:style>
  <w:style w:type="character" w:customStyle="1" w:styleId="AanhefChar">
    <w:name w:val="Aanhef Char"/>
    <w:basedOn w:val="Standaardalinea-lettertype"/>
    <w:link w:val="Aanhef"/>
    <w:uiPriority w:val="99"/>
    <w:semiHidden/>
    <w:rsid w:val="00DC6EBD"/>
    <w:rPr>
      <w:color w:val="000000" w:themeColor="text1"/>
      <w:sz w:val="18"/>
    </w:rPr>
  </w:style>
  <w:style w:type="paragraph" w:styleId="Adresenvelop">
    <w:name w:val="envelope address"/>
    <w:basedOn w:val="Standaard"/>
    <w:uiPriority w:val="99"/>
    <w:semiHidden/>
    <w:unhideWhenUsed/>
    <w:rsid w:val="00DC6EBD"/>
    <w:pPr>
      <w:framePr w:w="7920" w:h="1980" w:hRule="exact" w:hSpace="141" w:wrap="auto" w:hAnchor="page" w:xAlign="center" w:yAlign="bottom"/>
      <w:spacing w:after="0" w:line="240" w:lineRule="auto"/>
      <w:jc w:val="left"/>
    </w:pPr>
    <w:rPr>
      <w:rFonts w:asciiTheme="majorHAnsi" w:eastAsiaTheme="majorEastAsia" w:hAnsiTheme="majorHAnsi" w:cstheme="majorBidi"/>
      <w:color w:val="000000" w:themeColor="text1"/>
      <w:szCs w:val="24"/>
    </w:rPr>
  </w:style>
  <w:style w:type="paragraph" w:styleId="Afsluiting">
    <w:name w:val="Closing"/>
    <w:basedOn w:val="Standaard"/>
    <w:link w:val="AfsluitingChar"/>
    <w:uiPriority w:val="99"/>
    <w:semiHidden/>
    <w:unhideWhenUsed/>
    <w:rsid w:val="00DC6EBD"/>
    <w:pPr>
      <w:spacing w:after="0" w:line="240" w:lineRule="auto"/>
    </w:pPr>
    <w:rPr>
      <w:color w:val="1D1D1B" w:themeColor="accent4"/>
    </w:rPr>
  </w:style>
  <w:style w:type="character" w:customStyle="1" w:styleId="AfsluitingChar">
    <w:name w:val="Afsluiting Char"/>
    <w:basedOn w:val="Standaardalinea-lettertype"/>
    <w:link w:val="Afsluiting"/>
    <w:uiPriority w:val="99"/>
    <w:semiHidden/>
    <w:rsid w:val="00DC6EBD"/>
    <w:rPr>
      <w:color w:val="1D1D1B" w:themeColor="accent4"/>
      <w:sz w:val="18"/>
    </w:rPr>
  </w:style>
  <w:style w:type="paragraph" w:styleId="Eindnoottekst">
    <w:name w:val="endnote text"/>
    <w:basedOn w:val="Standaard"/>
    <w:link w:val="EindnoottekstChar"/>
    <w:uiPriority w:val="99"/>
    <w:semiHidden/>
    <w:unhideWhenUsed/>
    <w:rsid w:val="00DC6EBD"/>
    <w:pPr>
      <w:spacing w:after="0" w:line="240" w:lineRule="auto"/>
    </w:pPr>
    <w:rPr>
      <w:sz w:val="16"/>
      <w:szCs w:val="20"/>
    </w:rPr>
  </w:style>
  <w:style w:type="character" w:customStyle="1" w:styleId="EindnoottekstChar">
    <w:name w:val="Eindnoottekst Char"/>
    <w:basedOn w:val="Standaardalinea-lettertype"/>
    <w:link w:val="Eindnoottekst"/>
    <w:uiPriority w:val="99"/>
    <w:semiHidden/>
    <w:rsid w:val="00DC6EBD"/>
    <w:rPr>
      <w:color w:val="404040" w:themeColor="text1" w:themeTint="BF"/>
      <w:sz w:val="16"/>
      <w:szCs w:val="20"/>
    </w:rPr>
  </w:style>
  <w:style w:type="character" w:styleId="GevolgdeHyperlink">
    <w:name w:val="FollowedHyperlink"/>
    <w:basedOn w:val="Standaardalinea-lettertype"/>
    <w:uiPriority w:val="99"/>
    <w:semiHidden/>
    <w:unhideWhenUsed/>
    <w:rsid w:val="00DC6EBD"/>
    <w:rPr>
      <w:color w:val="010059" w:themeColor="accent2" w:themeShade="BF"/>
      <w:u w:val="single"/>
    </w:rPr>
  </w:style>
  <w:style w:type="paragraph" w:styleId="Handtekening">
    <w:name w:val="Signature"/>
    <w:basedOn w:val="Standaard"/>
    <w:link w:val="HandtekeningChar"/>
    <w:uiPriority w:val="99"/>
    <w:semiHidden/>
    <w:unhideWhenUsed/>
    <w:rsid w:val="00C60DC7"/>
    <w:pPr>
      <w:spacing w:after="0" w:line="240" w:lineRule="auto"/>
    </w:pPr>
  </w:style>
  <w:style w:type="character" w:customStyle="1" w:styleId="HandtekeningChar">
    <w:name w:val="Handtekening Char"/>
    <w:basedOn w:val="Standaardalinea-lettertype"/>
    <w:link w:val="Handtekening"/>
    <w:uiPriority w:val="99"/>
    <w:semiHidden/>
    <w:rsid w:val="00C60DC7"/>
    <w:rPr>
      <w:color w:val="404040" w:themeColor="text1" w:themeTint="BF"/>
      <w:sz w:val="18"/>
    </w:rPr>
  </w:style>
  <w:style w:type="character" w:styleId="Hyperlink">
    <w:name w:val="Hyperlink"/>
    <w:basedOn w:val="Standaardalinea-lettertype"/>
    <w:uiPriority w:val="99"/>
    <w:unhideWhenUsed/>
    <w:rsid w:val="00C60DC7"/>
    <w:rPr>
      <w:color w:val="0100EA" w:themeColor="accent1"/>
      <w:u w:val="single"/>
    </w:rPr>
  </w:style>
  <w:style w:type="paragraph" w:styleId="Voetnoottekst">
    <w:name w:val="footnote text"/>
    <w:basedOn w:val="Standaard"/>
    <w:link w:val="VoetnoottekstChar"/>
    <w:uiPriority w:val="99"/>
    <w:semiHidden/>
    <w:unhideWhenUsed/>
    <w:rsid w:val="00C60DC7"/>
    <w:pPr>
      <w:spacing w:after="0" w:line="240" w:lineRule="auto"/>
    </w:pPr>
    <w:rPr>
      <w:sz w:val="16"/>
      <w:szCs w:val="20"/>
    </w:rPr>
  </w:style>
  <w:style w:type="character" w:customStyle="1" w:styleId="VoetnoottekstChar">
    <w:name w:val="Voetnoottekst Char"/>
    <w:basedOn w:val="Standaardalinea-lettertype"/>
    <w:link w:val="Voetnoottekst"/>
    <w:uiPriority w:val="99"/>
    <w:semiHidden/>
    <w:rsid w:val="00C60DC7"/>
    <w:rPr>
      <w:color w:val="404040" w:themeColor="text1" w:themeTint="BF"/>
      <w:sz w:val="16"/>
      <w:szCs w:val="20"/>
    </w:rPr>
  </w:style>
  <w:style w:type="paragraph" w:styleId="Voettekst">
    <w:name w:val="footer"/>
    <w:basedOn w:val="Standaard"/>
    <w:link w:val="VoettekstChar"/>
    <w:uiPriority w:val="99"/>
    <w:unhideWhenUsed/>
    <w:rsid w:val="00C60DC7"/>
    <w:pPr>
      <w:tabs>
        <w:tab w:val="center" w:pos="4536"/>
        <w:tab w:val="right" w:pos="9072"/>
      </w:tabs>
      <w:spacing w:after="0" w:line="240" w:lineRule="auto"/>
    </w:pPr>
    <w:rPr>
      <w:b/>
      <w:sz w:val="16"/>
    </w:rPr>
  </w:style>
  <w:style w:type="character" w:customStyle="1" w:styleId="VoettekstChar">
    <w:name w:val="Voettekst Char"/>
    <w:basedOn w:val="Standaardalinea-lettertype"/>
    <w:link w:val="Voettekst"/>
    <w:uiPriority w:val="99"/>
    <w:rsid w:val="00C60DC7"/>
    <w:rPr>
      <w:b/>
      <w:color w:val="404040" w:themeColor="text1" w:themeTint="BF"/>
      <w:sz w:val="16"/>
    </w:rPr>
  </w:style>
  <w:style w:type="character" w:styleId="Voetnootmarkering">
    <w:name w:val="footnote reference"/>
    <w:basedOn w:val="Standaardalinea-lettertype"/>
    <w:uiPriority w:val="99"/>
    <w:semiHidden/>
    <w:unhideWhenUsed/>
    <w:rsid w:val="00C60DC7"/>
    <w:rPr>
      <w:vertAlign w:val="superscript"/>
    </w:rPr>
  </w:style>
  <w:style w:type="paragraph" w:styleId="Koptekst">
    <w:name w:val="header"/>
    <w:basedOn w:val="Standaard"/>
    <w:link w:val="KoptekstChar"/>
    <w:uiPriority w:val="99"/>
    <w:unhideWhenUsed/>
    <w:rsid w:val="00C60DC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60DC7"/>
    <w:rPr>
      <w:color w:val="404040" w:themeColor="text1" w:themeTint="BF"/>
      <w:sz w:val="18"/>
    </w:rPr>
  </w:style>
  <w:style w:type="character" w:styleId="Verwijzingopmerking">
    <w:name w:val="annotation reference"/>
    <w:basedOn w:val="Standaardalinea-lettertype"/>
    <w:uiPriority w:val="99"/>
    <w:unhideWhenUsed/>
    <w:rsid w:val="00C60DC7"/>
    <w:rPr>
      <w:sz w:val="16"/>
      <w:szCs w:val="16"/>
    </w:rPr>
  </w:style>
  <w:style w:type="paragraph" w:customStyle="1" w:styleId="Datumvanpublicatie">
    <w:name w:val="Datum van publicatie"/>
    <w:basedOn w:val="Standaard"/>
    <w:next w:val="Standaard"/>
    <w:qFormat/>
    <w:rsid w:val="00F21C78"/>
    <w:rPr>
      <w:b/>
      <w:color w:val="020077" w:themeColor="accent2"/>
      <w:sz w:val="22"/>
    </w:rPr>
  </w:style>
  <w:style w:type="paragraph" w:customStyle="1" w:styleId="AuteursvanpublicatieAanwezigen">
    <w:name w:val="Auteurs van publicatie/Aanwezigen"/>
    <w:basedOn w:val="Standaard"/>
    <w:qFormat/>
    <w:rsid w:val="00D0434A"/>
    <w:rPr>
      <w:color w:val="020077" w:themeColor="accent2"/>
    </w:rPr>
  </w:style>
  <w:style w:type="paragraph" w:customStyle="1" w:styleId="AanvangSamenvatting">
    <w:name w:val="Aanvang/Samenvatting"/>
    <w:basedOn w:val="Standaard"/>
    <w:next w:val="Standaard"/>
    <w:qFormat/>
    <w:rsid w:val="006D15D9"/>
    <w:pPr>
      <w:pBdr>
        <w:left w:val="single" w:sz="4" w:space="12" w:color="020077" w:themeColor="accent2"/>
      </w:pBdr>
      <w:spacing w:before="100" w:beforeAutospacing="1" w:after="100" w:afterAutospacing="1"/>
      <w:ind w:right="1134"/>
    </w:pPr>
    <w:rPr>
      <w:color w:val="020077" w:themeColor="accent2"/>
    </w:rPr>
  </w:style>
  <w:style w:type="paragraph" w:styleId="Berichtkop">
    <w:name w:val="Message Header"/>
    <w:aliases w:val="Berichtkop/Kaderstukje"/>
    <w:basedOn w:val="Standaard"/>
    <w:link w:val="BerichtkopChar"/>
    <w:uiPriority w:val="99"/>
    <w:unhideWhenUsed/>
    <w:rsid w:val="007C04F1"/>
    <w:pPr>
      <w:pBdr>
        <w:top w:val="single" w:sz="6" w:space="10" w:color="020077" w:themeColor="accent2"/>
        <w:left w:val="single" w:sz="6" w:space="10" w:color="020077" w:themeColor="accent2"/>
        <w:bottom w:val="single" w:sz="6" w:space="10" w:color="020077" w:themeColor="accent2"/>
        <w:right w:val="single" w:sz="6" w:space="10" w:color="020077" w:themeColor="accent2"/>
      </w:pBdr>
      <w:shd w:val="solid" w:color="020077" w:themeColor="accent2" w:fill="020077" w:themeFill="accent2"/>
      <w:spacing w:after="0" w:line="240" w:lineRule="auto"/>
      <w:ind w:right="3969"/>
      <w:jc w:val="left"/>
    </w:pPr>
    <w:rPr>
      <w:rFonts w:asciiTheme="majorHAnsi" w:eastAsiaTheme="majorEastAsia" w:hAnsiTheme="majorHAnsi" w:cstheme="majorBidi"/>
      <w:color w:val="FFFFFF" w:themeColor="background1"/>
      <w:szCs w:val="24"/>
    </w:rPr>
  </w:style>
  <w:style w:type="character" w:customStyle="1" w:styleId="BerichtkopChar">
    <w:name w:val="Berichtkop Char"/>
    <w:aliases w:val="Berichtkop/Kaderstukje Char"/>
    <w:basedOn w:val="Standaardalinea-lettertype"/>
    <w:link w:val="Berichtkop"/>
    <w:uiPriority w:val="99"/>
    <w:rsid w:val="007C04F1"/>
    <w:rPr>
      <w:rFonts w:asciiTheme="majorHAnsi" w:eastAsiaTheme="majorEastAsia" w:hAnsiTheme="majorHAnsi" w:cstheme="majorBidi"/>
      <w:color w:val="FFFFFF" w:themeColor="background1"/>
      <w:sz w:val="18"/>
      <w:szCs w:val="24"/>
      <w:shd w:val="solid" w:color="020077" w:themeColor="accent2" w:fill="020077" w:themeFill="accent2"/>
    </w:rPr>
  </w:style>
  <w:style w:type="paragraph" w:styleId="Bloktekst">
    <w:name w:val="Block Text"/>
    <w:basedOn w:val="Standaard"/>
    <w:uiPriority w:val="99"/>
    <w:unhideWhenUsed/>
    <w:rsid w:val="00B22F80"/>
    <w:pPr>
      <w:pBdr>
        <w:top w:val="single" w:sz="2" w:space="10" w:color="0100EA" w:themeColor="accent1"/>
        <w:left w:val="single" w:sz="2" w:space="10" w:color="0100EA" w:themeColor="accent1"/>
        <w:bottom w:val="single" w:sz="2" w:space="10" w:color="0100EA" w:themeColor="accent1"/>
        <w:right w:val="single" w:sz="2" w:space="10" w:color="0100EA" w:themeColor="accent1"/>
      </w:pBdr>
      <w:spacing w:before="240" w:after="240"/>
      <w:ind w:right="3969"/>
    </w:pPr>
    <w:rPr>
      <w:rFonts w:eastAsiaTheme="minorEastAsia"/>
      <w:i/>
      <w:iCs/>
      <w:color w:val="0100EA" w:themeColor="accent1"/>
    </w:rPr>
  </w:style>
  <w:style w:type="paragraph" w:styleId="Inhopg1">
    <w:name w:val="toc 1"/>
    <w:basedOn w:val="Standaard"/>
    <w:next w:val="Standaard"/>
    <w:autoRedefine/>
    <w:uiPriority w:val="39"/>
    <w:unhideWhenUsed/>
    <w:rsid w:val="007C04F1"/>
    <w:pPr>
      <w:spacing w:before="240" w:after="240"/>
    </w:pPr>
  </w:style>
  <w:style w:type="paragraph" w:styleId="Inhopg2">
    <w:name w:val="toc 2"/>
    <w:basedOn w:val="Standaard"/>
    <w:next w:val="Standaard"/>
    <w:autoRedefine/>
    <w:uiPriority w:val="39"/>
    <w:unhideWhenUsed/>
    <w:rsid w:val="007C04F1"/>
    <w:pPr>
      <w:spacing w:before="240" w:after="240"/>
      <w:ind w:left="181"/>
    </w:pPr>
  </w:style>
  <w:style w:type="paragraph" w:styleId="Inhopg3">
    <w:name w:val="toc 3"/>
    <w:basedOn w:val="Standaard"/>
    <w:next w:val="Standaard"/>
    <w:autoRedefine/>
    <w:uiPriority w:val="39"/>
    <w:unhideWhenUsed/>
    <w:rsid w:val="007C04F1"/>
    <w:pPr>
      <w:spacing w:before="240" w:after="240"/>
      <w:ind w:left="357"/>
    </w:pPr>
  </w:style>
  <w:style w:type="paragraph" w:styleId="Inhopg4">
    <w:name w:val="toc 4"/>
    <w:basedOn w:val="Standaard"/>
    <w:next w:val="Standaard"/>
    <w:autoRedefine/>
    <w:uiPriority w:val="39"/>
    <w:unhideWhenUsed/>
    <w:rsid w:val="007C04F1"/>
    <w:pPr>
      <w:spacing w:before="240" w:after="240"/>
      <w:ind w:left="539"/>
    </w:pPr>
  </w:style>
  <w:style w:type="paragraph" w:styleId="Inhopg5">
    <w:name w:val="toc 5"/>
    <w:basedOn w:val="Standaard"/>
    <w:next w:val="Standaard"/>
    <w:autoRedefine/>
    <w:uiPriority w:val="39"/>
    <w:semiHidden/>
    <w:unhideWhenUsed/>
    <w:rsid w:val="007C04F1"/>
    <w:pPr>
      <w:spacing w:before="240" w:after="240"/>
      <w:ind w:left="720"/>
    </w:pPr>
  </w:style>
  <w:style w:type="paragraph" w:styleId="Inhopg6">
    <w:name w:val="toc 6"/>
    <w:basedOn w:val="Standaard"/>
    <w:next w:val="Standaard"/>
    <w:autoRedefine/>
    <w:uiPriority w:val="39"/>
    <w:semiHidden/>
    <w:unhideWhenUsed/>
    <w:rsid w:val="007C04F1"/>
    <w:pPr>
      <w:spacing w:before="240" w:after="240"/>
      <w:ind w:left="902"/>
    </w:pPr>
  </w:style>
  <w:style w:type="paragraph" w:styleId="Inhopg7">
    <w:name w:val="toc 7"/>
    <w:basedOn w:val="Standaard"/>
    <w:next w:val="Standaard"/>
    <w:autoRedefine/>
    <w:uiPriority w:val="39"/>
    <w:semiHidden/>
    <w:unhideWhenUsed/>
    <w:rsid w:val="007C04F1"/>
    <w:pPr>
      <w:spacing w:before="240" w:after="240"/>
      <w:ind w:left="1077"/>
    </w:pPr>
  </w:style>
  <w:style w:type="paragraph" w:styleId="Inhopg8">
    <w:name w:val="toc 8"/>
    <w:basedOn w:val="Standaard"/>
    <w:next w:val="Standaard"/>
    <w:autoRedefine/>
    <w:uiPriority w:val="39"/>
    <w:semiHidden/>
    <w:unhideWhenUsed/>
    <w:rsid w:val="007C04F1"/>
    <w:pPr>
      <w:spacing w:before="240" w:after="240"/>
      <w:ind w:left="1259"/>
    </w:pPr>
  </w:style>
  <w:style w:type="paragraph" w:styleId="Inhopg9">
    <w:name w:val="toc 9"/>
    <w:basedOn w:val="Standaard"/>
    <w:next w:val="Standaard"/>
    <w:autoRedefine/>
    <w:uiPriority w:val="39"/>
    <w:semiHidden/>
    <w:unhideWhenUsed/>
    <w:rsid w:val="007C04F1"/>
    <w:pPr>
      <w:spacing w:before="240" w:after="240"/>
      <w:ind w:left="1440"/>
    </w:pPr>
  </w:style>
  <w:style w:type="table" w:styleId="Tabelraster">
    <w:name w:val="Table Grid"/>
    <w:basedOn w:val="Standaardtabel"/>
    <w:uiPriority w:val="39"/>
    <w:rsid w:val="00047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adresseerde">
    <w:name w:val="Geadresseerde"/>
    <w:basedOn w:val="Standaard"/>
    <w:qFormat/>
    <w:rsid w:val="0004790B"/>
    <w:pPr>
      <w:framePr w:hSpace="142" w:wrap="around" w:vAnchor="page" w:hAnchor="margin" w:y="2553"/>
      <w:spacing w:after="0" w:line="240" w:lineRule="auto"/>
      <w:suppressOverlap/>
    </w:pPr>
    <w:rPr>
      <w:szCs w:val="24"/>
    </w:rPr>
  </w:style>
  <w:style w:type="character" w:styleId="Tekstvantijdelijkeaanduiding">
    <w:name w:val="Placeholder Text"/>
    <w:basedOn w:val="Standaardalinea-lettertype"/>
    <w:uiPriority w:val="99"/>
    <w:semiHidden/>
    <w:rsid w:val="002C73A2"/>
    <w:rPr>
      <w:color w:val="808080"/>
    </w:rPr>
  </w:style>
  <w:style w:type="paragraph" w:customStyle="1" w:styleId="Referentiebalkbroodtekst">
    <w:name w:val="Referentiebalk_broodtekst"/>
    <w:qFormat/>
    <w:rsid w:val="001F1D34"/>
    <w:pPr>
      <w:framePr w:hSpace="142" w:wrap="around" w:vAnchor="page" w:hAnchor="text" w:x="-142" w:y="4821"/>
      <w:spacing w:after="0" w:line="240" w:lineRule="auto"/>
      <w:suppressOverlap/>
    </w:pPr>
    <w:rPr>
      <w:color w:val="404040" w:themeColor="text1" w:themeTint="BF"/>
      <w:sz w:val="18"/>
    </w:rPr>
  </w:style>
  <w:style w:type="paragraph" w:customStyle="1" w:styleId="Referentiebalktitel">
    <w:name w:val="Referentiebalk titel"/>
    <w:basedOn w:val="Referentiebalkbroodtekst"/>
    <w:qFormat/>
    <w:rsid w:val="001F1D34"/>
    <w:pPr>
      <w:framePr w:wrap="around"/>
    </w:pPr>
    <w:rPr>
      <w:b/>
      <w:bCs/>
    </w:rPr>
  </w:style>
  <w:style w:type="paragraph" w:styleId="Lijstalinea">
    <w:name w:val="List Paragraph"/>
    <w:basedOn w:val="Standaard"/>
    <w:uiPriority w:val="34"/>
    <w:qFormat/>
    <w:rsid w:val="00647D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99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moons\Desktop\Templates%20OVB\Brief.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EC630E4F53C4EFFA9CECE2B8852DF70"/>
        <w:category>
          <w:name w:val="Algemeen"/>
          <w:gallery w:val="placeholder"/>
        </w:category>
        <w:types>
          <w:type w:val="bbPlcHdr"/>
        </w:types>
        <w:behaviors>
          <w:behavior w:val="content"/>
        </w:behaviors>
        <w:guid w:val="{0D223D02-6655-4896-B6FF-36E663C42974}"/>
      </w:docPartPr>
      <w:docPartBody>
        <w:p w:rsidR="006B0BD4" w:rsidRDefault="00000000">
          <w:pPr>
            <w:pStyle w:val="5EC630E4F53C4EFFA9CECE2B8852DF70"/>
          </w:pPr>
          <w:r w:rsidRPr="002D17A3">
            <w:rPr>
              <w:rStyle w:val="Tekstvantijdelijkeaanduiding"/>
            </w:rPr>
            <w:t>Klik of tik om tekst in te voeren.</w:t>
          </w:r>
        </w:p>
      </w:docPartBody>
    </w:docPart>
    <w:docPart>
      <w:docPartPr>
        <w:name w:val="CD418FE6149747B0BEBA77EA352E2EFC"/>
        <w:category>
          <w:name w:val="Algemeen"/>
          <w:gallery w:val="placeholder"/>
        </w:category>
        <w:types>
          <w:type w:val="bbPlcHdr"/>
        </w:types>
        <w:behaviors>
          <w:behavior w:val="content"/>
        </w:behaviors>
        <w:guid w:val="{96E0FF05-B4C3-46FA-8EC6-2CEC88E79C12}"/>
      </w:docPartPr>
      <w:docPartBody>
        <w:p w:rsidR="006B0BD4" w:rsidRDefault="00000000">
          <w:pPr>
            <w:pStyle w:val="CD418FE6149747B0BEBA77EA352E2EFC"/>
          </w:pPr>
          <w:r w:rsidRPr="002D17A3">
            <w:rPr>
              <w:rStyle w:val="Tekstvantijdelijkeaanduiding"/>
            </w:rPr>
            <w:t>Kies een item.</w:t>
          </w:r>
        </w:p>
      </w:docPartBody>
    </w:docPart>
    <w:docPart>
      <w:docPartPr>
        <w:name w:val="A282FCEB73F84D5290AD911A8E3695F1"/>
        <w:category>
          <w:name w:val="Algemeen"/>
          <w:gallery w:val="placeholder"/>
        </w:category>
        <w:types>
          <w:type w:val="bbPlcHdr"/>
        </w:types>
        <w:behaviors>
          <w:behavior w:val="content"/>
        </w:behaviors>
        <w:guid w:val="{0D82404C-B13D-4B17-8E82-4D5F88CF8D34}"/>
      </w:docPartPr>
      <w:docPartBody>
        <w:p w:rsidR="006B0BD4" w:rsidRDefault="007313EA" w:rsidP="007313EA">
          <w:pPr>
            <w:pStyle w:val="A282FCEB73F84D5290AD911A8E3695F1"/>
          </w:pPr>
          <w:r w:rsidRPr="002D17A3">
            <w:rPr>
              <w:rStyle w:val="Tekstvantijdelijkeaanduiding"/>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3EA"/>
    <w:rsid w:val="006B0BD4"/>
    <w:rsid w:val="007313EA"/>
    <w:rsid w:val="00A93966"/>
    <w:rsid w:val="00C530A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7313EA"/>
    <w:rPr>
      <w:color w:val="808080"/>
    </w:rPr>
  </w:style>
  <w:style w:type="paragraph" w:customStyle="1" w:styleId="5EC630E4F53C4EFFA9CECE2B8852DF70">
    <w:name w:val="5EC630E4F53C4EFFA9CECE2B8852DF70"/>
  </w:style>
  <w:style w:type="paragraph" w:customStyle="1" w:styleId="CD418FE6149747B0BEBA77EA352E2EFC">
    <w:name w:val="CD418FE6149747B0BEBA77EA352E2EFC"/>
  </w:style>
  <w:style w:type="paragraph" w:customStyle="1" w:styleId="A282FCEB73F84D5290AD911A8E3695F1">
    <w:name w:val="A282FCEB73F84D5290AD911A8E3695F1"/>
    <w:rsid w:val="007313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rde van Vlaamse Balies_wordtemplate_V5">
  <a:themeElements>
    <a:clrScheme name="Orde Van Vlaamse Balies">
      <a:dk1>
        <a:sysClr val="windowText" lastClr="000000"/>
      </a:dk1>
      <a:lt1>
        <a:sysClr val="window" lastClr="FFFFFF"/>
      </a:lt1>
      <a:dk2>
        <a:srgbClr val="44546A"/>
      </a:dk2>
      <a:lt2>
        <a:srgbClr val="E7E6E6"/>
      </a:lt2>
      <a:accent1>
        <a:srgbClr val="0100EA"/>
      </a:accent1>
      <a:accent2>
        <a:srgbClr val="020077"/>
      </a:accent2>
      <a:accent3>
        <a:srgbClr val="C3D6BF"/>
      </a:accent3>
      <a:accent4>
        <a:srgbClr val="1D1D1B"/>
      </a:accent4>
      <a:accent5>
        <a:srgbClr val="F15A25"/>
      </a:accent5>
      <a:accent6>
        <a:srgbClr val="D9B166"/>
      </a:accent6>
      <a:hlink>
        <a:srgbClr val="0100EA"/>
      </a:hlink>
      <a:folHlink>
        <a:srgbClr val="02007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A9C6D-27BE-42BF-9B73-C41ACD4FF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Brief.dotx</Template>
  <TotalTime>211</TotalTime>
  <Pages>2</Pages>
  <Words>605</Words>
  <Characters>3332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NM</dc:creator>
  <cp:keywords/>
  <dc:description/>
  <cp:lastModifiedBy>NM</cp:lastModifiedBy>
  <cp:revision>15</cp:revision>
  <cp:lastPrinted>2021-02-09T15:41:00Z</cp:lastPrinted>
  <dcterms:created xsi:type="dcterms:W3CDTF">2023-04-26T11:46:00Z</dcterms:created>
  <dcterms:modified xsi:type="dcterms:W3CDTF">2023-04-27T11:47:00Z</dcterms:modified>
</cp:coreProperties>
</file>