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B94C9" w14:textId="29568742" w:rsidR="00F251FA" w:rsidRPr="003C5B4A" w:rsidRDefault="00240568" w:rsidP="00CE2B40">
      <w:pPr>
        <w:pStyle w:val="CCBETitre"/>
        <w:spacing w:before="0" w:after="0"/>
        <w:jc w:val="center"/>
        <w:rPr>
          <w:b/>
          <w:bCs/>
          <w:sz w:val="22"/>
          <w:szCs w:val="22"/>
        </w:rPr>
      </w:pPr>
      <w:r w:rsidRPr="00CE2B40">
        <w:rPr>
          <w:rFonts w:ascii="DIN 2014" w:hAnsi="DIN 2014" w:cs="Arial"/>
        </w:rPr>
        <w:t xml:space="preserve">Draft </w:t>
      </w:r>
      <w:r w:rsidR="00811C40" w:rsidRPr="00CE2B40">
        <w:rPr>
          <w:rFonts w:ascii="DIN 2014" w:hAnsi="DIN 2014" w:cs="Arial"/>
        </w:rPr>
        <w:t>CCBE r</w:t>
      </w:r>
      <w:r w:rsidRPr="00CE2B40">
        <w:rPr>
          <w:rFonts w:ascii="DIN 2014" w:hAnsi="DIN 2014" w:cs="Arial"/>
        </w:rPr>
        <w:t>ecommendation</w:t>
      </w:r>
      <w:r w:rsidR="00811C40" w:rsidRPr="00CE2B40">
        <w:rPr>
          <w:rFonts w:ascii="DIN 2014" w:hAnsi="DIN 2014" w:cs="Arial"/>
        </w:rPr>
        <w:t>s</w:t>
      </w:r>
      <w:r w:rsidRPr="00CE2B40">
        <w:rPr>
          <w:rFonts w:ascii="DIN 2014" w:hAnsi="DIN 2014" w:cs="Arial"/>
        </w:rPr>
        <w:t xml:space="preserve"> on a framework on legal aid</w:t>
      </w:r>
      <w:r w:rsidR="00812A66" w:rsidRPr="00CE2B40">
        <w:rPr>
          <w:rFonts w:ascii="DIN 2014" w:hAnsi="DIN 2014" w:cs="Arial"/>
        </w:rPr>
        <w:t xml:space="preserve"> </w:t>
      </w:r>
      <w:r w:rsidRPr="00CE2B40">
        <w:rPr>
          <w:rFonts w:ascii="DIN 2014" w:hAnsi="DIN 2014" w:cs="Arial"/>
        </w:rPr>
        <w:t>in the field of migration and</w:t>
      </w:r>
      <w:r w:rsidR="00F140D3" w:rsidRPr="00CE2B40">
        <w:rPr>
          <w:rFonts w:ascii="DIN 2014" w:hAnsi="DIN 2014" w:cs="Arial"/>
        </w:rPr>
        <w:t xml:space="preserve"> international protection</w:t>
      </w:r>
      <w:r w:rsidR="00F140D3" w:rsidRPr="00CE2B40">
        <w:rPr>
          <w:rFonts w:ascii="DIN 2014" w:hAnsi="DIN 2014" w:cs="Arial"/>
          <w:vertAlign w:val="superscript"/>
        </w:rPr>
        <w:footnoteReference w:id="1"/>
      </w:r>
      <w:r w:rsidR="00F140D3" w:rsidRPr="00CE2B40">
        <w:rPr>
          <w:rFonts w:ascii="DIN 2014" w:hAnsi="DIN 2014" w:cs="Arial"/>
        </w:rPr>
        <w:t xml:space="preserve"> </w:t>
      </w:r>
    </w:p>
    <w:p w14:paraId="3D80707B" w14:textId="556103B8" w:rsidR="00CE2B40" w:rsidRDefault="00000000" w:rsidP="00CE2B40">
      <w:pPr>
        <w:pStyle w:val="CCBETitre"/>
        <w:spacing w:before="0" w:after="0"/>
        <w:jc w:val="center"/>
        <w:rPr>
          <w:rFonts w:ascii="DIN 2014" w:hAnsi="DIN 2014" w:cs="Arial"/>
        </w:rPr>
      </w:pPr>
      <w:r>
        <w:rPr>
          <w:sz w:val="24"/>
        </w:rPr>
        <w:pict w14:anchorId="29C674ED">
          <v:rect id="_x0000_i1025" style="width:453.6pt;height:1.5pt" o:hralign="center" o:hrstd="t" o:hrnoshade="t" o:hr="t" fillcolor="#002060" stroked="f"/>
        </w:pict>
      </w:r>
    </w:p>
    <w:p w14:paraId="624CCFC2" w14:textId="196D2E63" w:rsidR="00240568" w:rsidRPr="003C5B4A" w:rsidRDefault="00240568" w:rsidP="00CE2B40">
      <w:pPr>
        <w:rPr>
          <w:sz w:val="22"/>
          <w:szCs w:val="22"/>
          <w:lang w:val="en-GB"/>
        </w:rPr>
      </w:pPr>
    </w:p>
    <w:p w14:paraId="5CBCA949" w14:textId="77777777" w:rsidR="00CE2B40" w:rsidRDefault="00CE2B40" w:rsidP="00CE2B4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2"/>
          <w:szCs w:val="22"/>
          <w:lang w:val="en-GB"/>
        </w:rPr>
      </w:pPr>
    </w:p>
    <w:p w14:paraId="0C994F7B" w14:textId="778FA512" w:rsidR="00BA5842" w:rsidRPr="00CE2B40" w:rsidRDefault="00BA5842" w:rsidP="00CE2B4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color w:val="002060"/>
          <w:sz w:val="22"/>
          <w:szCs w:val="22"/>
          <w:lang w:val="en-GB"/>
        </w:rPr>
      </w:pPr>
      <w:r w:rsidRPr="00CE2B40">
        <w:rPr>
          <w:b/>
          <w:bCs/>
          <w:color w:val="002060"/>
          <w:sz w:val="22"/>
          <w:szCs w:val="22"/>
          <w:lang w:val="en-GB"/>
        </w:rPr>
        <w:t>Executive summary</w:t>
      </w:r>
    </w:p>
    <w:p w14:paraId="779B2955" w14:textId="77777777" w:rsidR="00920743" w:rsidRPr="003C5B4A" w:rsidRDefault="00920743" w:rsidP="00CE2B40">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sz w:val="22"/>
          <w:szCs w:val="22"/>
          <w:lang w:val="en-GB"/>
        </w:rPr>
      </w:pPr>
    </w:p>
    <w:p w14:paraId="30175370" w14:textId="11E3EA80" w:rsidR="00BA5842" w:rsidRPr="003C5B4A" w:rsidRDefault="007726F9" w:rsidP="00CE2B40">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2"/>
          <w:szCs w:val="22"/>
          <w:lang w:val="en-GB"/>
        </w:rPr>
      </w:pPr>
      <w:r w:rsidRPr="003C5B4A">
        <w:rPr>
          <w:sz w:val="22"/>
          <w:szCs w:val="22"/>
          <w:lang w:val="en-GB"/>
        </w:rPr>
        <w:t>This document</w:t>
      </w:r>
      <w:r w:rsidR="00012B2D" w:rsidRPr="003C5B4A">
        <w:rPr>
          <w:sz w:val="22"/>
          <w:szCs w:val="22"/>
          <w:lang w:val="en-GB"/>
        </w:rPr>
        <w:t xml:space="preserve"> </w:t>
      </w:r>
      <w:r w:rsidR="001E5653" w:rsidRPr="003C5B4A">
        <w:rPr>
          <w:sz w:val="22"/>
          <w:szCs w:val="22"/>
          <w:lang w:val="en-GB"/>
        </w:rPr>
        <w:t>aims at providing a series of recommendations with regards to access to legal aid for</w:t>
      </w:r>
      <w:r w:rsidR="00920743" w:rsidRPr="003C5B4A">
        <w:rPr>
          <w:sz w:val="22"/>
          <w:szCs w:val="22"/>
          <w:lang w:val="en-GB"/>
        </w:rPr>
        <w:t xml:space="preserve"> </w:t>
      </w:r>
      <w:r w:rsidR="00802094" w:rsidRPr="003C5B4A">
        <w:rPr>
          <w:sz w:val="22"/>
          <w:szCs w:val="22"/>
          <w:lang w:val="en-GB"/>
        </w:rPr>
        <w:t>people</w:t>
      </w:r>
      <w:r w:rsidR="00920743" w:rsidRPr="003C5B4A">
        <w:rPr>
          <w:sz w:val="22"/>
          <w:szCs w:val="22"/>
          <w:lang w:val="en-GB"/>
        </w:rPr>
        <w:t xml:space="preserve"> involved</w:t>
      </w:r>
      <w:r w:rsidR="001E5653" w:rsidRPr="003C5B4A">
        <w:rPr>
          <w:sz w:val="22"/>
          <w:szCs w:val="22"/>
          <w:lang w:val="en-GB"/>
        </w:rPr>
        <w:t xml:space="preserve"> </w:t>
      </w:r>
      <w:r w:rsidR="00920743" w:rsidRPr="003C5B4A">
        <w:rPr>
          <w:sz w:val="22"/>
          <w:szCs w:val="22"/>
          <w:lang w:val="en-GB"/>
        </w:rPr>
        <w:t>in</w:t>
      </w:r>
      <w:r w:rsidR="001E5653" w:rsidRPr="003C5B4A">
        <w:rPr>
          <w:sz w:val="22"/>
          <w:szCs w:val="22"/>
          <w:lang w:val="en-GB"/>
        </w:rPr>
        <w:t xml:space="preserve"> migration and international protection</w:t>
      </w:r>
      <w:r w:rsidR="00920743" w:rsidRPr="003C5B4A">
        <w:rPr>
          <w:sz w:val="22"/>
          <w:szCs w:val="22"/>
          <w:lang w:val="en-GB"/>
        </w:rPr>
        <w:t xml:space="preserve"> proceedings</w:t>
      </w:r>
      <w:r w:rsidR="001E5653" w:rsidRPr="003C5B4A">
        <w:rPr>
          <w:sz w:val="22"/>
          <w:szCs w:val="22"/>
          <w:lang w:val="en-GB"/>
        </w:rPr>
        <w:t xml:space="preserve">. Based on a survey carried out among its experts, the CCBE assesses the state of play regarding </w:t>
      </w:r>
      <w:r w:rsidR="00920743" w:rsidRPr="003C5B4A">
        <w:rPr>
          <w:sz w:val="22"/>
          <w:szCs w:val="22"/>
          <w:lang w:val="en-GB"/>
        </w:rPr>
        <w:t>such a legal aid</w:t>
      </w:r>
      <w:r w:rsidR="001E5653" w:rsidRPr="003C5B4A">
        <w:rPr>
          <w:sz w:val="22"/>
          <w:szCs w:val="22"/>
          <w:lang w:val="en-GB"/>
        </w:rPr>
        <w:t xml:space="preserve"> framework in different Member States. Building on this exercise, the CCBE </w:t>
      </w:r>
      <w:r w:rsidR="00920743" w:rsidRPr="003C5B4A">
        <w:rPr>
          <w:sz w:val="22"/>
          <w:szCs w:val="22"/>
          <w:lang w:val="en-GB"/>
        </w:rPr>
        <w:t>lists</w:t>
      </w:r>
      <w:r w:rsidR="001E5653" w:rsidRPr="003C5B4A">
        <w:rPr>
          <w:sz w:val="22"/>
          <w:szCs w:val="22"/>
          <w:lang w:val="en-GB"/>
        </w:rPr>
        <w:t xml:space="preserve"> several recommendations and identifie</w:t>
      </w:r>
      <w:r w:rsidR="00920743" w:rsidRPr="003C5B4A">
        <w:rPr>
          <w:sz w:val="22"/>
          <w:szCs w:val="22"/>
          <w:lang w:val="en-GB"/>
        </w:rPr>
        <w:t>s</w:t>
      </w:r>
      <w:r w:rsidR="001E5653" w:rsidRPr="003C5B4A">
        <w:rPr>
          <w:sz w:val="22"/>
          <w:szCs w:val="22"/>
          <w:lang w:val="en-GB"/>
        </w:rPr>
        <w:t xml:space="preserve"> best practices for a legal aid framework that guarantees access to justice and protection of fundamental rights</w:t>
      </w:r>
      <w:r w:rsidR="00920743" w:rsidRPr="003C5B4A">
        <w:rPr>
          <w:sz w:val="22"/>
          <w:szCs w:val="22"/>
          <w:lang w:val="en-GB"/>
        </w:rPr>
        <w:t xml:space="preserve"> for migrants and people seeking </w:t>
      </w:r>
      <w:r w:rsidR="005C38BF" w:rsidRPr="003C5B4A">
        <w:rPr>
          <w:sz w:val="22"/>
          <w:szCs w:val="22"/>
          <w:lang w:val="en-GB"/>
        </w:rPr>
        <w:t xml:space="preserve">international </w:t>
      </w:r>
      <w:r w:rsidR="00920743" w:rsidRPr="003C5B4A">
        <w:rPr>
          <w:sz w:val="22"/>
          <w:szCs w:val="22"/>
          <w:lang w:val="en-GB"/>
        </w:rPr>
        <w:t>protection</w:t>
      </w:r>
      <w:r w:rsidR="001E5653" w:rsidRPr="003C5B4A">
        <w:rPr>
          <w:sz w:val="22"/>
          <w:szCs w:val="22"/>
          <w:lang w:val="en-GB"/>
        </w:rPr>
        <w:t xml:space="preserve">. </w:t>
      </w:r>
    </w:p>
    <w:p w14:paraId="60ADDED9" w14:textId="051B3E18" w:rsidR="00824C06" w:rsidRPr="00CE2B40" w:rsidRDefault="00824C06" w:rsidP="00CE2B40">
      <w:pPr>
        <w:pStyle w:val="CCBEtitre01"/>
        <w:numPr>
          <w:ilvl w:val="0"/>
          <w:numId w:val="0"/>
        </w:numPr>
        <w:ind w:left="567" w:hanging="425"/>
        <w:rPr>
          <w:sz w:val="28"/>
          <w:szCs w:val="20"/>
        </w:rPr>
      </w:pPr>
      <w:r w:rsidRPr="00CE2B40">
        <w:rPr>
          <w:sz w:val="28"/>
          <w:szCs w:val="20"/>
        </w:rPr>
        <w:t>Introduction</w:t>
      </w:r>
    </w:p>
    <w:p w14:paraId="5BCD5540" w14:textId="6F4C5F33" w:rsidR="00DF6AF0" w:rsidRPr="003C5B4A" w:rsidRDefault="00DF6AF0" w:rsidP="00CE2B40">
      <w:pPr>
        <w:jc w:val="both"/>
        <w:rPr>
          <w:rFonts w:asciiTheme="minorHAnsi" w:hAnsiTheme="minorHAnsi" w:cstheme="minorHAnsi"/>
          <w:sz w:val="22"/>
          <w:szCs w:val="22"/>
          <w:lang w:val="en-GB"/>
        </w:rPr>
      </w:pPr>
    </w:p>
    <w:p w14:paraId="1F584560" w14:textId="4A093E83" w:rsidR="00A04223" w:rsidRPr="003C5B4A" w:rsidRDefault="00A04223"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The CCBE’s long-standing position </w:t>
      </w:r>
      <w:r w:rsidR="00812A66" w:rsidRPr="003C5B4A">
        <w:rPr>
          <w:rFonts w:asciiTheme="minorHAnsi" w:hAnsiTheme="minorHAnsi" w:cstheme="minorHAnsi"/>
          <w:sz w:val="22"/>
          <w:szCs w:val="22"/>
          <w:lang w:val="en-GB"/>
        </w:rPr>
        <w:t>ha</w:t>
      </w:r>
      <w:r w:rsidRPr="003C5B4A">
        <w:rPr>
          <w:rFonts w:asciiTheme="minorHAnsi" w:hAnsiTheme="minorHAnsi" w:cstheme="minorHAnsi"/>
          <w:sz w:val="22"/>
          <w:szCs w:val="22"/>
          <w:lang w:val="en-GB"/>
        </w:rPr>
        <w:t>s</w:t>
      </w:r>
      <w:r w:rsidR="00812A66" w:rsidRPr="003C5B4A">
        <w:rPr>
          <w:rFonts w:asciiTheme="minorHAnsi" w:hAnsiTheme="minorHAnsi" w:cstheme="minorHAnsi"/>
          <w:sz w:val="22"/>
          <w:szCs w:val="22"/>
          <w:lang w:val="en-GB"/>
        </w:rPr>
        <w:t xml:space="preserve"> been</w:t>
      </w:r>
      <w:r w:rsidRPr="003C5B4A">
        <w:rPr>
          <w:rFonts w:asciiTheme="minorHAnsi" w:hAnsiTheme="minorHAnsi" w:cstheme="minorHAnsi"/>
          <w:sz w:val="22"/>
          <w:szCs w:val="22"/>
          <w:lang w:val="en-GB"/>
        </w:rPr>
        <w:t xml:space="preserve"> that legal aid is a fundamental tool for ensuring access to justice.</w:t>
      </w:r>
      <w:r w:rsidRPr="003C5B4A">
        <w:rPr>
          <w:rStyle w:val="Voetnootmarkering"/>
          <w:rFonts w:asciiTheme="minorHAnsi" w:hAnsiTheme="minorHAnsi" w:cstheme="minorHAnsi"/>
          <w:sz w:val="22"/>
          <w:szCs w:val="22"/>
          <w:lang w:val="en-GB"/>
        </w:rPr>
        <w:footnoteReference w:id="2"/>
      </w:r>
      <w:r w:rsidR="003D1C93" w:rsidRPr="003C5B4A">
        <w:rPr>
          <w:lang w:val="en-GB"/>
        </w:rPr>
        <w:t xml:space="preserve"> </w:t>
      </w:r>
      <w:r w:rsidR="003D1C93" w:rsidRPr="003C5B4A">
        <w:rPr>
          <w:rFonts w:asciiTheme="minorHAnsi" w:hAnsiTheme="minorHAnsi" w:cstheme="minorHAnsi"/>
          <w:sz w:val="22"/>
          <w:szCs w:val="22"/>
          <w:lang w:val="en-GB"/>
        </w:rPr>
        <w:t xml:space="preserve">Legal aid is understood here as </w:t>
      </w:r>
      <w:r w:rsidR="00110B93" w:rsidRPr="003C5B4A">
        <w:rPr>
          <w:rFonts w:asciiTheme="minorHAnsi" w:hAnsiTheme="minorHAnsi" w:cstheme="minorHAnsi"/>
          <w:sz w:val="22"/>
          <w:szCs w:val="22"/>
          <w:lang w:val="en-GB"/>
        </w:rPr>
        <w:t>funding by a Member State of the assistance of a lawyer, enabling the exercise of the right of access to a lawyer.</w:t>
      </w:r>
      <w:r w:rsidR="00110B93" w:rsidRPr="003C5B4A">
        <w:rPr>
          <w:rStyle w:val="Voetnootmarkering"/>
          <w:rFonts w:asciiTheme="minorHAnsi" w:hAnsiTheme="minorHAnsi" w:cstheme="minorHAnsi"/>
          <w:sz w:val="22"/>
          <w:szCs w:val="22"/>
          <w:lang w:val="en-GB"/>
        </w:rPr>
        <w:footnoteReference w:id="3"/>
      </w:r>
    </w:p>
    <w:p w14:paraId="20C7A5FD" w14:textId="26379FB2" w:rsidR="00A04223" w:rsidRPr="003C5B4A" w:rsidRDefault="00A04223" w:rsidP="00CE2B40">
      <w:pPr>
        <w:jc w:val="both"/>
        <w:rPr>
          <w:rFonts w:asciiTheme="minorHAnsi" w:hAnsiTheme="minorHAnsi" w:cstheme="minorHAnsi"/>
          <w:sz w:val="22"/>
          <w:szCs w:val="22"/>
          <w:lang w:val="en-GB"/>
        </w:rPr>
      </w:pPr>
    </w:p>
    <w:p w14:paraId="2A16F710" w14:textId="6659E7F0" w:rsidR="00D16859" w:rsidRDefault="00812A66"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In this regard, it should be recalled that </w:t>
      </w:r>
      <w:r w:rsidR="00A04223" w:rsidRPr="003C5B4A">
        <w:rPr>
          <w:rFonts w:asciiTheme="minorHAnsi" w:hAnsiTheme="minorHAnsi" w:cstheme="minorHAnsi"/>
          <w:sz w:val="22"/>
          <w:szCs w:val="22"/>
          <w:lang w:val="en-GB"/>
        </w:rPr>
        <w:t xml:space="preserve">Article 47 of the Charter of Fundamental Rights (CFR) foresees: </w:t>
      </w:r>
    </w:p>
    <w:p w14:paraId="2223D235" w14:textId="77777777" w:rsidR="00CE2B40" w:rsidRPr="003C5B4A" w:rsidRDefault="00CE2B40" w:rsidP="00CE2B40">
      <w:pPr>
        <w:jc w:val="both"/>
        <w:rPr>
          <w:rFonts w:asciiTheme="minorHAnsi" w:hAnsiTheme="minorHAnsi" w:cstheme="minorHAnsi"/>
          <w:sz w:val="22"/>
          <w:szCs w:val="22"/>
          <w:lang w:val="en-GB"/>
        </w:rPr>
      </w:pPr>
    </w:p>
    <w:p w14:paraId="32D4D8A7" w14:textId="65FD01DC" w:rsidR="00A04223" w:rsidRDefault="00A04223" w:rsidP="00CE2B40">
      <w:pPr>
        <w:ind w:left="993" w:right="1088"/>
        <w:jc w:val="both"/>
        <w:rPr>
          <w:rFonts w:asciiTheme="minorHAnsi" w:hAnsiTheme="minorHAnsi" w:cstheme="minorHAnsi"/>
          <w:i/>
          <w:iCs/>
          <w:sz w:val="22"/>
          <w:szCs w:val="22"/>
          <w:lang w:val="en-GB"/>
        </w:rPr>
      </w:pPr>
      <w:r w:rsidRPr="003C5B4A">
        <w:rPr>
          <w:rFonts w:asciiTheme="minorHAnsi" w:hAnsiTheme="minorHAnsi" w:cstheme="minorHAnsi"/>
          <w:i/>
          <w:iCs/>
          <w:sz w:val="22"/>
          <w:szCs w:val="22"/>
          <w:lang w:val="en-GB"/>
        </w:rPr>
        <w:t>“Everyone whose rights and freedoms guaranteed by the law of the Union are violated has the right to an effective remedy before a tribunal in compliance with the conditions laid down in this Article.</w:t>
      </w:r>
    </w:p>
    <w:p w14:paraId="363D3D00" w14:textId="77777777" w:rsidR="00CE2B40" w:rsidRPr="003C5B4A" w:rsidRDefault="00CE2B40" w:rsidP="00CE2B40">
      <w:pPr>
        <w:ind w:left="993" w:right="1088"/>
        <w:jc w:val="both"/>
        <w:rPr>
          <w:rFonts w:asciiTheme="minorHAnsi" w:hAnsiTheme="minorHAnsi" w:cstheme="minorHAnsi"/>
          <w:i/>
          <w:iCs/>
          <w:sz w:val="22"/>
          <w:szCs w:val="22"/>
          <w:lang w:val="en-GB"/>
        </w:rPr>
      </w:pPr>
    </w:p>
    <w:p w14:paraId="78B98786" w14:textId="534403EF" w:rsidR="00A04223" w:rsidRDefault="00A04223" w:rsidP="00CE2B40">
      <w:pPr>
        <w:ind w:left="993" w:right="1088"/>
        <w:jc w:val="both"/>
        <w:rPr>
          <w:rFonts w:asciiTheme="minorHAnsi" w:hAnsiTheme="minorHAnsi" w:cstheme="minorHAnsi"/>
          <w:i/>
          <w:iCs/>
          <w:sz w:val="22"/>
          <w:szCs w:val="22"/>
          <w:lang w:val="en-GB"/>
        </w:rPr>
      </w:pPr>
      <w:r w:rsidRPr="003C5B4A">
        <w:rPr>
          <w:rFonts w:asciiTheme="minorHAnsi" w:hAnsiTheme="minorHAnsi" w:cstheme="minorHAnsi"/>
          <w:i/>
          <w:iCs/>
          <w:sz w:val="22"/>
          <w:szCs w:val="22"/>
          <w:lang w:val="en-GB"/>
        </w:rPr>
        <w:t>Everyone is entitled to a fair and public hearing within a reasonable time by an independent and impartial tribunal previously established by law. Everyone shall have the possibility of being advised, defended and represented.</w:t>
      </w:r>
    </w:p>
    <w:p w14:paraId="7357C901" w14:textId="77777777" w:rsidR="00CE2B40" w:rsidRPr="003C5B4A" w:rsidRDefault="00CE2B40" w:rsidP="00CE2B40">
      <w:pPr>
        <w:ind w:left="993" w:right="1088"/>
        <w:jc w:val="both"/>
        <w:rPr>
          <w:rFonts w:asciiTheme="minorHAnsi" w:hAnsiTheme="minorHAnsi" w:cstheme="minorHAnsi"/>
          <w:i/>
          <w:iCs/>
          <w:sz w:val="22"/>
          <w:szCs w:val="22"/>
          <w:lang w:val="en-GB"/>
        </w:rPr>
      </w:pPr>
    </w:p>
    <w:p w14:paraId="5FED1765" w14:textId="09C71BC2" w:rsidR="00DF6AF0" w:rsidRDefault="00A04223" w:rsidP="00CE2B40">
      <w:pPr>
        <w:ind w:left="993" w:right="1088"/>
        <w:jc w:val="both"/>
        <w:rPr>
          <w:rFonts w:asciiTheme="minorHAnsi" w:hAnsiTheme="minorHAnsi" w:cstheme="minorHAnsi"/>
          <w:i/>
          <w:iCs/>
          <w:sz w:val="22"/>
          <w:szCs w:val="22"/>
          <w:lang w:val="en-GB"/>
        </w:rPr>
      </w:pPr>
      <w:r w:rsidRPr="003C5B4A">
        <w:rPr>
          <w:rFonts w:asciiTheme="minorHAnsi" w:hAnsiTheme="minorHAnsi" w:cstheme="minorHAnsi"/>
          <w:i/>
          <w:iCs/>
          <w:sz w:val="22"/>
          <w:szCs w:val="22"/>
          <w:lang w:val="en-GB"/>
        </w:rPr>
        <w:t>Legal aid shall be made available to those who lack sufficient resources in so far as such aid is necessary to ensure effective access to justice.”</w:t>
      </w:r>
    </w:p>
    <w:p w14:paraId="3680A6A3" w14:textId="77777777" w:rsidR="00CE2B40" w:rsidRPr="003C5B4A" w:rsidRDefault="00CE2B40" w:rsidP="00CE2B40">
      <w:pPr>
        <w:jc w:val="both"/>
        <w:rPr>
          <w:rFonts w:asciiTheme="minorHAnsi" w:hAnsiTheme="minorHAnsi" w:cstheme="minorHAnsi"/>
          <w:i/>
          <w:iCs/>
          <w:sz w:val="22"/>
          <w:szCs w:val="22"/>
          <w:lang w:val="en-GB"/>
        </w:rPr>
      </w:pPr>
    </w:p>
    <w:p w14:paraId="614E5906" w14:textId="0A34C4FD" w:rsidR="008E1470" w:rsidRPr="003C5B4A" w:rsidRDefault="008E1470"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The CCBE </w:t>
      </w:r>
      <w:hyperlink r:id="rId8" w:history="1">
        <w:r w:rsidRPr="003C5B4A">
          <w:rPr>
            <w:rStyle w:val="Hyperlink"/>
            <w:rFonts w:asciiTheme="minorHAnsi" w:hAnsiTheme="minorHAnsi" w:cstheme="minorHAnsi"/>
            <w:sz w:val="22"/>
            <w:szCs w:val="22"/>
            <w:lang w:val="en-GB"/>
          </w:rPr>
          <w:t>recommendations on legal aid</w:t>
        </w:r>
      </w:hyperlink>
      <w:r w:rsidRPr="003C5B4A">
        <w:rPr>
          <w:rFonts w:asciiTheme="minorHAnsi" w:hAnsiTheme="minorHAnsi" w:cstheme="minorHAnsi"/>
          <w:sz w:val="22"/>
          <w:szCs w:val="22"/>
          <w:lang w:val="en-GB"/>
        </w:rPr>
        <w:t xml:space="preserve"> (2010, 2016</w:t>
      </w:r>
      <w:r w:rsidR="009729C0" w:rsidRPr="003C5B4A">
        <w:rPr>
          <w:rFonts w:asciiTheme="minorHAnsi" w:hAnsiTheme="minorHAnsi" w:cstheme="minorHAnsi"/>
          <w:sz w:val="22"/>
          <w:szCs w:val="22"/>
          <w:lang w:val="en-GB"/>
        </w:rPr>
        <w:t>)</w:t>
      </w:r>
      <w:r w:rsidR="00E97232" w:rsidRPr="003C5B4A">
        <w:rPr>
          <w:rFonts w:asciiTheme="minorHAnsi" w:hAnsiTheme="minorHAnsi" w:cstheme="minorHAnsi"/>
          <w:sz w:val="22"/>
          <w:szCs w:val="22"/>
          <w:lang w:val="en-GB"/>
        </w:rPr>
        <w:t xml:space="preserve"> </w:t>
      </w:r>
      <w:r w:rsidRPr="003C5B4A">
        <w:rPr>
          <w:rFonts w:asciiTheme="minorHAnsi" w:hAnsiTheme="minorHAnsi" w:cstheme="minorHAnsi"/>
          <w:sz w:val="22"/>
          <w:szCs w:val="22"/>
          <w:lang w:val="en-GB"/>
        </w:rPr>
        <w:t xml:space="preserve">set out a number of guiding principles for the proper delivery of legal aid. </w:t>
      </w:r>
      <w:r w:rsidR="00AC17F1" w:rsidRPr="003C5B4A">
        <w:rPr>
          <w:rFonts w:asciiTheme="minorHAnsi" w:hAnsiTheme="minorHAnsi" w:cstheme="minorHAnsi"/>
          <w:sz w:val="22"/>
          <w:szCs w:val="22"/>
          <w:lang w:val="en-GB"/>
        </w:rPr>
        <w:t xml:space="preserve">These concern amongst others independence of legal aid providers (LAPs), fees of LAPs, budgeting and administration of legal aid. </w:t>
      </w:r>
      <w:r w:rsidR="009729C0" w:rsidRPr="003C5B4A">
        <w:rPr>
          <w:rFonts w:asciiTheme="minorHAnsi" w:hAnsiTheme="minorHAnsi" w:cstheme="minorHAnsi"/>
          <w:sz w:val="22"/>
          <w:szCs w:val="22"/>
          <w:lang w:val="en-GB"/>
        </w:rPr>
        <w:t>A new update of</w:t>
      </w:r>
      <w:r w:rsidR="00E97232" w:rsidRPr="003C5B4A">
        <w:rPr>
          <w:rFonts w:asciiTheme="minorHAnsi" w:hAnsiTheme="minorHAnsi" w:cstheme="minorHAnsi"/>
          <w:sz w:val="22"/>
          <w:szCs w:val="22"/>
          <w:lang w:val="en-GB"/>
        </w:rPr>
        <w:t xml:space="preserve"> CCBE</w:t>
      </w:r>
      <w:r w:rsidR="009729C0" w:rsidRPr="003C5B4A">
        <w:rPr>
          <w:rFonts w:asciiTheme="minorHAnsi" w:hAnsiTheme="minorHAnsi" w:cstheme="minorHAnsi"/>
          <w:sz w:val="22"/>
          <w:szCs w:val="22"/>
          <w:lang w:val="en-GB"/>
        </w:rPr>
        <w:t xml:space="preserve"> recommendations </w:t>
      </w:r>
      <w:r w:rsidR="00E97232" w:rsidRPr="003C5B4A">
        <w:rPr>
          <w:rFonts w:asciiTheme="minorHAnsi" w:hAnsiTheme="minorHAnsi" w:cstheme="minorHAnsi"/>
          <w:sz w:val="22"/>
          <w:szCs w:val="22"/>
          <w:lang w:val="en-GB"/>
        </w:rPr>
        <w:t>on legal aid i</w:t>
      </w:r>
      <w:r w:rsidR="009729C0" w:rsidRPr="003C5B4A">
        <w:rPr>
          <w:rFonts w:asciiTheme="minorHAnsi" w:hAnsiTheme="minorHAnsi" w:cstheme="minorHAnsi"/>
          <w:sz w:val="22"/>
          <w:szCs w:val="22"/>
          <w:lang w:val="en-GB"/>
        </w:rPr>
        <w:t xml:space="preserve">s under consideration. </w:t>
      </w:r>
    </w:p>
    <w:p w14:paraId="61D6D478" w14:textId="09A1F28A" w:rsidR="008E1470" w:rsidRPr="003C5B4A" w:rsidRDefault="008E1470" w:rsidP="00CE2B40">
      <w:pPr>
        <w:jc w:val="both"/>
        <w:rPr>
          <w:rFonts w:asciiTheme="minorHAnsi" w:hAnsiTheme="minorHAnsi" w:cstheme="minorHAnsi"/>
          <w:sz w:val="22"/>
          <w:szCs w:val="22"/>
          <w:lang w:val="en-GB"/>
        </w:rPr>
      </w:pPr>
    </w:p>
    <w:p w14:paraId="338F26B2" w14:textId="42306128" w:rsidR="008E1470" w:rsidRPr="003C5B4A" w:rsidRDefault="008E1470"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As legal aid is fundamental </w:t>
      </w:r>
      <w:r w:rsidR="00557111" w:rsidRPr="003C5B4A">
        <w:rPr>
          <w:rFonts w:asciiTheme="minorHAnsi" w:hAnsiTheme="minorHAnsi" w:cstheme="minorHAnsi"/>
          <w:sz w:val="22"/>
          <w:szCs w:val="22"/>
          <w:lang w:val="en-GB"/>
        </w:rPr>
        <w:t>to guarantee</w:t>
      </w:r>
      <w:r w:rsidRPr="003C5B4A">
        <w:rPr>
          <w:rFonts w:asciiTheme="minorHAnsi" w:hAnsiTheme="minorHAnsi" w:cstheme="minorHAnsi"/>
          <w:sz w:val="22"/>
          <w:szCs w:val="22"/>
          <w:lang w:val="en-GB"/>
        </w:rPr>
        <w:t xml:space="preserve"> human rights, it is the responsibility of governments to </w:t>
      </w:r>
      <w:r w:rsidR="00E97232" w:rsidRPr="003C5B4A">
        <w:rPr>
          <w:rFonts w:asciiTheme="minorHAnsi" w:hAnsiTheme="minorHAnsi" w:cstheme="minorHAnsi"/>
          <w:sz w:val="22"/>
          <w:szCs w:val="22"/>
          <w:lang w:val="en-GB"/>
        </w:rPr>
        <w:t xml:space="preserve">warrant </w:t>
      </w:r>
      <w:r w:rsidRPr="003C5B4A">
        <w:rPr>
          <w:rFonts w:asciiTheme="minorHAnsi" w:hAnsiTheme="minorHAnsi" w:cstheme="minorHAnsi"/>
          <w:sz w:val="22"/>
          <w:szCs w:val="22"/>
          <w:lang w:val="en-GB"/>
        </w:rPr>
        <w:t xml:space="preserve">that legal aid systems ensure that this protection is practical and effective, including adequate funding.  </w:t>
      </w:r>
    </w:p>
    <w:p w14:paraId="6A21F754" w14:textId="77777777" w:rsidR="001B2D09" w:rsidRPr="003C5B4A" w:rsidRDefault="001B2D09" w:rsidP="00CE2B40">
      <w:pPr>
        <w:jc w:val="both"/>
        <w:rPr>
          <w:rFonts w:asciiTheme="minorHAnsi" w:hAnsiTheme="minorHAnsi" w:cstheme="minorHAnsi"/>
          <w:sz w:val="22"/>
          <w:szCs w:val="22"/>
          <w:lang w:val="en-GB"/>
        </w:rPr>
      </w:pPr>
    </w:p>
    <w:p w14:paraId="64D8F71D" w14:textId="1F393507" w:rsidR="001B2D09" w:rsidRPr="003C5B4A" w:rsidRDefault="001B2D09"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It is important to highlight the diversity of different legal aid schemes and</w:t>
      </w:r>
      <w:r w:rsidR="00A0767E" w:rsidRPr="003C5B4A">
        <w:rPr>
          <w:rFonts w:asciiTheme="minorHAnsi" w:hAnsiTheme="minorHAnsi" w:cstheme="minorHAnsi"/>
          <w:sz w:val="22"/>
          <w:szCs w:val="22"/>
          <w:lang w:val="en-GB"/>
        </w:rPr>
        <w:t xml:space="preserve"> </w:t>
      </w:r>
      <w:r w:rsidRPr="003C5B4A">
        <w:rPr>
          <w:rFonts w:asciiTheme="minorHAnsi" w:hAnsiTheme="minorHAnsi" w:cstheme="minorHAnsi"/>
          <w:sz w:val="22"/>
          <w:szCs w:val="22"/>
          <w:lang w:val="en-GB"/>
        </w:rPr>
        <w:t>national legal traditions that must be taken into consideration when implementing the right</w:t>
      </w:r>
      <w:r w:rsidR="00A0767E" w:rsidRPr="003C5B4A">
        <w:rPr>
          <w:rFonts w:asciiTheme="minorHAnsi" w:hAnsiTheme="minorHAnsi" w:cstheme="minorHAnsi"/>
          <w:sz w:val="22"/>
          <w:szCs w:val="22"/>
          <w:lang w:val="en-GB"/>
        </w:rPr>
        <w:t xml:space="preserve"> </w:t>
      </w:r>
      <w:r w:rsidRPr="003C5B4A">
        <w:rPr>
          <w:rFonts w:asciiTheme="minorHAnsi" w:hAnsiTheme="minorHAnsi" w:cstheme="minorHAnsi"/>
          <w:sz w:val="22"/>
          <w:szCs w:val="22"/>
          <w:lang w:val="en-GB"/>
        </w:rPr>
        <w:t>to access to justice.</w:t>
      </w:r>
      <w:r w:rsidRPr="003C5B4A">
        <w:rPr>
          <w:rStyle w:val="Voetnootmarkering"/>
          <w:rFonts w:asciiTheme="minorHAnsi" w:hAnsiTheme="minorHAnsi" w:cstheme="minorHAnsi"/>
          <w:sz w:val="22"/>
          <w:szCs w:val="22"/>
          <w:lang w:val="en-GB"/>
        </w:rPr>
        <w:footnoteReference w:id="4"/>
      </w:r>
    </w:p>
    <w:p w14:paraId="632D7E2A" w14:textId="77777777" w:rsidR="001B2D09" w:rsidRPr="003C5B4A" w:rsidRDefault="001B2D09" w:rsidP="00CE2B40">
      <w:pPr>
        <w:jc w:val="both"/>
        <w:rPr>
          <w:rFonts w:asciiTheme="minorHAnsi" w:hAnsiTheme="minorHAnsi" w:cstheme="minorHAnsi"/>
          <w:sz w:val="22"/>
          <w:szCs w:val="22"/>
          <w:lang w:val="en-GB"/>
        </w:rPr>
      </w:pPr>
    </w:p>
    <w:p w14:paraId="24E23DAD" w14:textId="5460F92B" w:rsidR="008E1470" w:rsidRPr="003C5B4A" w:rsidRDefault="008E1470"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Each country should have clear legislation about legal aid, including a competent authority/authorities to administer legal aid and rules to guarantee standards for legal aid beneficiaries. Bars or Law Societies are generally the most competent bodies for the administration of legal aid, including the selection/appointment of </w:t>
      </w:r>
      <w:r w:rsidR="00E97232" w:rsidRPr="003C5B4A">
        <w:rPr>
          <w:rFonts w:asciiTheme="minorHAnsi" w:hAnsiTheme="minorHAnsi" w:cstheme="minorHAnsi"/>
          <w:sz w:val="22"/>
          <w:szCs w:val="22"/>
          <w:lang w:val="en-GB"/>
        </w:rPr>
        <w:t>legal aid providers (</w:t>
      </w:r>
      <w:r w:rsidRPr="003C5B4A">
        <w:rPr>
          <w:rFonts w:asciiTheme="minorHAnsi" w:hAnsiTheme="minorHAnsi" w:cstheme="minorHAnsi"/>
          <w:sz w:val="22"/>
          <w:szCs w:val="22"/>
          <w:lang w:val="en-GB"/>
        </w:rPr>
        <w:t>LAPs</w:t>
      </w:r>
      <w:r w:rsidR="00E97232" w:rsidRPr="003C5B4A">
        <w:rPr>
          <w:rFonts w:asciiTheme="minorHAnsi" w:hAnsiTheme="minorHAnsi" w:cstheme="minorHAnsi"/>
          <w:sz w:val="22"/>
          <w:szCs w:val="22"/>
          <w:lang w:val="en-GB"/>
        </w:rPr>
        <w:t>)</w:t>
      </w:r>
      <w:r w:rsidR="00A0767E" w:rsidRPr="003C5B4A">
        <w:rPr>
          <w:rFonts w:asciiTheme="minorHAnsi" w:hAnsiTheme="minorHAnsi" w:cstheme="minorHAnsi"/>
          <w:sz w:val="22"/>
          <w:szCs w:val="22"/>
          <w:lang w:val="en-GB"/>
        </w:rPr>
        <w:t>.</w:t>
      </w:r>
    </w:p>
    <w:p w14:paraId="2743BA2B" w14:textId="77777777" w:rsidR="00136FF5" w:rsidRPr="003C5B4A" w:rsidRDefault="00136FF5" w:rsidP="00CE2B40">
      <w:pPr>
        <w:jc w:val="both"/>
        <w:rPr>
          <w:rFonts w:asciiTheme="minorHAnsi" w:hAnsiTheme="minorHAnsi" w:cstheme="minorHAnsi"/>
          <w:sz w:val="22"/>
          <w:szCs w:val="22"/>
          <w:lang w:val="en-GB"/>
        </w:rPr>
      </w:pPr>
    </w:p>
    <w:p w14:paraId="166F228A" w14:textId="032FC4E7" w:rsidR="005677CD" w:rsidRPr="003C5B4A" w:rsidRDefault="007726F9" w:rsidP="00CE2B40">
      <w:pPr>
        <w:jc w:val="both"/>
        <w:rPr>
          <w:rFonts w:asciiTheme="minorHAnsi" w:hAnsiTheme="minorHAnsi" w:cstheme="minorHAnsi"/>
          <w:i/>
          <w:iCs/>
          <w:sz w:val="22"/>
          <w:szCs w:val="22"/>
          <w:lang w:val="en-GB"/>
        </w:rPr>
      </w:pPr>
      <w:r w:rsidRPr="003C5B4A">
        <w:rPr>
          <w:rFonts w:asciiTheme="minorHAnsi" w:hAnsiTheme="minorHAnsi" w:cstheme="minorHAnsi"/>
          <w:sz w:val="22"/>
          <w:szCs w:val="22"/>
          <w:lang w:val="en-GB"/>
        </w:rPr>
        <w:t xml:space="preserve">The CCBE recommendation on legal aid states that </w:t>
      </w:r>
      <w:r w:rsidR="00082A38" w:rsidRPr="003C5B4A">
        <w:rPr>
          <w:rFonts w:asciiTheme="minorHAnsi" w:hAnsiTheme="minorHAnsi" w:cstheme="minorHAnsi"/>
          <w:sz w:val="22"/>
          <w:szCs w:val="22"/>
          <w:lang w:val="en-GB"/>
        </w:rPr>
        <w:t>“</w:t>
      </w:r>
      <w:r w:rsidR="00082A38" w:rsidRPr="003C5B4A">
        <w:rPr>
          <w:rFonts w:asciiTheme="minorHAnsi" w:hAnsiTheme="minorHAnsi" w:cstheme="minorHAnsi"/>
          <w:i/>
          <w:iCs/>
          <w:sz w:val="22"/>
          <w:szCs w:val="22"/>
          <w:lang w:val="en-GB"/>
        </w:rPr>
        <w:t>L</w:t>
      </w:r>
      <w:r w:rsidRPr="003C5B4A">
        <w:rPr>
          <w:rFonts w:asciiTheme="minorHAnsi" w:hAnsiTheme="minorHAnsi" w:cstheme="minorHAnsi"/>
          <w:i/>
          <w:iCs/>
          <w:sz w:val="22"/>
          <w:szCs w:val="22"/>
          <w:lang w:val="en-GB"/>
        </w:rPr>
        <w:t>egal aid systems need to be flexible and regularly evaluated taking into consideration new developments and needs. Legal aid must be extended to include fields with special needs.</w:t>
      </w:r>
      <w:r w:rsidR="00082A38" w:rsidRPr="003C5B4A">
        <w:rPr>
          <w:i/>
          <w:iCs/>
          <w:lang w:val="en-GB"/>
        </w:rPr>
        <w:t xml:space="preserve"> (…) </w:t>
      </w:r>
      <w:r w:rsidR="00082A38" w:rsidRPr="003C5B4A">
        <w:rPr>
          <w:rFonts w:asciiTheme="minorHAnsi" w:hAnsiTheme="minorHAnsi" w:cstheme="minorHAnsi"/>
          <w:i/>
          <w:iCs/>
          <w:sz w:val="22"/>
          <w:szCs w:val="22"/>
          <w:lang w:val="en-GB"/>
        </w:rPr>
        <w:t>Some areas deserve particular attention, such as alternative dispute resolution methods and the requests for assistance put forward by migrants and refugees. In this respect, it is important to emphasise the need to protect and safeguard the interests of the weaker party.”</w:t>
      </w:r>
    </w:p>
    <w:p w14:paraId="0B33AAE9" w14:textId="77777777" w:rsidR="007726F9" w:rsidRPr="003C5B4A" w:rsidRDefault="007726F9" w:rsidP="00CE2B40">
      <w:pPr>
        <w:jc w:val="both"/>
        <w:rPr>
          <w:rFonts w:asciiTheme="minorHAnsi" w:hAnsiTheme="minorHAnsi" w:cstheme="minorHAnsi"/>
          <w:sz w:val="22"/>
          <w:szCs w:val="22"/>
          <w:lang w:val="en-GB"/>
        </w:rPr>
      </w:pPr>
    </w:p>
    <w:p w14:paraId="4757B0B2" w14:textId="642A8E7A" w:rsidR="001B2D09" w:rsidRPr="003C5B4A" w:rsidRDefault="001B2D09"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The increase of migration </w:t>
      </w:r>
      <w:r w:rsidR="00796C77" w:rsidRPr="003C5B4A">
        <w:rPr>
          <w:rFonts w:asciiTheme="minorHAnsi" w:hAnsiTheme="minorHAnsi" w:cstheme="minorHAnsi"/>
          <w:sz w:val="22"/>
          <w:szCs w:val="22"/>
          <w:lang w:val="en-GB"/>
        </w:rPr>
        <w:t xml:space="preserve">and mobility of people </w:t>
      </w:r>
      <w:r w:rsidRPr="003C5B4A">
        <w:rPr>
          <w:rFonts w:asciiTheme="minorHAnsi" w:hAnsiTheme="minorHAnsi" w:cstheme="minorHAnsi"/>
          <w:sz w:val="22"/>
          <w:szCs w:val="22"/>
          <w:lang w:val="en-GB"/>
        </w:rPr>
        <w:t xml:space="preserve">all over Europe </w:t>
      </w:r>
      <w:r w:rsidR="0018421D" w:rsidRPr="003C5B4A">
        <w:rPr>
          <w:rFonts w:asciiTheme="minorHAnsi" w:hAnsiTheme="minorHAnsi" w:cstheme="minorHAnsi"/>
          <w:sz w:val="22"/>
          <w:szCs w:val="22"/>
          <w:lang w:val="en-GB"/>
        </w:rPr>
        <w:t>entails</w:t>
      </w:r>
      <w:r w:rsidRPr="003C5B4A">
        <w:rPr>
          <w:rFonts w:asciiTheme="minorHAnsi" w:hAnsiTheme="minorHAnsi" w:cstheme="minorHAnsi"/>
          <w:sz w:val="22"/>
          <w:szCs w:val="22"/>
          <w:lang w:val="en-GB"/>
        </w:rPr>
        <w:t xml:space="preserve"> the need to protect the refugees’ and migrants’ rights. In view of these developments, it is necessary to foresee and cater for an increasing number of special legal aid applications emanating from migrant and refugee communities.</w:t>
      </w:r>
    </w:p>
    <w:p w14:paraId="65DC167D" w14:textId="77777777" w:rsidR="001B2D09" w:rsidRPr="003C5B4A" w:rsidRDefault="001B2D09" w:rsidP="00CE2B40">
      <w:pPr>
        <w:jc w:val="both"/>
        <w:rPr>
          <w:rFonts w:asciiTheme="minorHAnsi" w:hAnsiTheme="minorHAnsi" w:cstheme="minorHAnsi"/>
          <w:sz w:val="22"/>
          <w:szCs w:val="22"/>
          <w:lang w:val="en-GB"/>
        </w:rPr>
      </w:pPr>
    </w:p>
    <w:p w14:paraId="63AEB599" w14:textId="4AA8BEEB" w:rsidR="001B2D09" w:rsidRPr="003C5B4A" w:rsidRDefault="005C662B"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Persons who</w:t>
      </w:r>
      <w:r w:rsidR="005677CD" w:rsidRPr="003C5B4A">
        <w:rPr>
          <w:rFonts w:asciiTheme="minorHAnsi" w:hAnsiTheme="minorHAnsi" w:cstheme="minorHAnsi"/>
          <w:sz w:val="22"/>
          <w:szCs w:val="22"/>
          <w:lang w:val="en-GB"/>
        </w:rPr>
        <w:t xml:space="preserve"> do not have the financial means to cover the cost of legal advice </w:t>
      </w:r>
      <w:r w:rsidRPr="003C5B4A">
        <w:rPr>
          <w:rFonts w:asciiTheme="minorHAnsi" w:hAnsiTheme="minorHAnsi" w:cstheme="minorHAnsi"/>
          <w:sz w:val="22"/>
          <w:szCs w:val="22"/>
          <w:lang w:val="en-GB"/>
        </w:rPr>
        <w:t>are</w:t>
      </w:r>
      <w:r w:rsidR="005677CD" w:rsidRPr="003C5B4A">
        <w:rPr>
          <w:rFonts w:asciiTheme="minorHAnsi" w:hAnsiTheme="minorHAnsi" w:cstheme="minorHAnsi"/>
          <w:sz w:val="22"/>
          <w:szCs w:val="22"/>
          <w:lang w:val="en-GB"/>
        </w:rPr>
        <w:t xml:space="preserve"> denied access to justice and, as a consequence, cannot protect </w:t>
      </w:r>
      <w:r w:rsidRPr="003C5B4A">
        <w:rPr>
          <w:rFonts w:asciiTheme="minorHAnsi" w:hAnsiTheme="minorHAnsi" w:cstheme="minorHAnsi"/>
          <w:sz w:val="22"/>
          <w:szCs w:val="22"/>
          <w:lang w:val="en-GB"/>
        </w:rPr>
        <w:t>their</w:t>
      </w:r>
      <w:r w:rsidR="005677CD" w:rsidRPr="003C5B4A">
        <w:rPr>
          <w:rFonts w:asciiTheme="minorHAnsi" w:hAnsiTheme="minorHAnsi" w:cstheme="minorHAnsi"/>
          <w:sz w:val="22"/>
          <w:szCs w:val="22"/>
          <w:lang w:val="en-GB"/>
        </w:rPr>
        <w:t xml:space="preserve"> rights. This applies to asylum seekers, refugees,</w:t>
      </w:r>
      <w:r w:rsidR="00E97232" w:rsidRPr="003C5B4A">
        <w:rPr>
          <w:rFonts w:asciiTheme="minorHAnsi" w:hAnsiTheme="minorHAnsi" w:cstheme="minorHAnsi"/>
          <w:sz w:val="22"/>
          <w:szCs w:val="22"/>
          <w:lang w:val="en-GB"/>
        </w:rPr>
        <w:t xml:space="preserve"> beneficiaries of temporary protection,</w:t>
      </w:r>
      <w:r w:rsidR="005677CD" w:rsidRPr="003C5B4A">
        <w:rPr>
          <w:rFonts w:asciiTheme="minorHAnsi" w:hAnsiTheme="minorHAnsi" w:cstheme="minorHAnsi"/>
          <w:sz w:val="22"/>
          <w:szCs w:val="22"/>
          <w:lang w:val="en-GB"/>
        </w:rPr>
        <w:t xml:space="preserve"> and other </w:t>
      </w:r>
      <w:r w:rsidRPr="003C5B4A">
        <w:rPr>
          <w:rFonts w:asciiTheme="minorHAnsi" w:hAnsiTheme="minorHAnsi" w:cstheme="minorHAnsi"/>
          <w:sz w:val="22"/>
          <w:szCs w:val="22"/>
          <w:lang w:val="en-GB"/>
        </w:rPr>
        <w:t>categories of</w:t>
      </w:r>
      <w:r w:rsidR="005677CD" w:rsidRPr="003C5B4A">
        <w:rPr>
          <w:rFonts w:asciiTheme="minorHAnsi" w:hAnsiTheme="minorHAnsi" w:cstheme="minorHAnsi"/>
          <w:sz w:val="22"/>
          <w:szCs w:val="22"/>
          <w:lang w:val="en-GB"/>
        </w:rPr>
        <w:t xml:space="preserve"> people under</w:t>
      </w:r>
      <w:r w:rsidR="001B3C4B" w:rsidRPr="003C5B4A">
        <w:rPr>
          <w:rFonts w:asciiTheme="minorHAnsi" w:hAnsiTheme="minorHAnsi" w:cstheme="minorHAnsi"/>
          <w:sz w:val="22"/>
          <w:szCs w:val="22"/>
          <w:lang w:val="en-GB"/>
        </w:rPr>
        <w:t>going</w:t>
      </w:r>
      <w:r w:rsidR="005677CD" w:rsidRPr="003C5B4A">
        <w:rPr>
          <w:rFonts w:asciiTheme="minorHAnsi" w:hAnsiTheme="minorHAnsi" w:cstheme="minorHAnsi"/>
          <w:sz w:val="22"/>
          <w:szCs w:val="22"/>
          <w:lang w:val="en-GB"/>
        </w:rPr>
        <w:t xml:space="preserve"> </w:t>
      </w:r>
      <w:r w:rsidR="00812A66" w:rsidRPr="003C5B4A">
        <w:rPr>
          <w:rFonts w:asciiTheme="minorHAnsi" w:hAnsiTheme="minorHAnsi" w:cstheme="minorHAnsi"/>
          <w:sz w:val="22"/>
          <w:szCs w:val="22"/>
          <w:lang w:val="en-GB"/>
        </w:rPr>
        <w:t xml:space="preserve">migration and </w:t>
      </w:r>
      <w:r w:rsidR="0031403A" w:rsidRPr="003C5B4A">
        <w:rPr>
          <w:rFonts w:asciiTheme="minorHAnsi" w:hAnsiTheme="minorHAnsi" w:cstheme="minorHAnsi"/>
          <w:sz w:val="22"/>
          <w:szCs w:val="22"/>
          <w:lang w:val="en-GB"/>
        </w:rPr>
        <w:t>international protection</w:t>
      </w:r>
      <w:r w:rsidR="00812A66" w:rsidRPr="003C5B4A">
        <w:rPr>
          <w:rFonts w:asciiTheme="minorHAnsi" w:hAnsiTheme="minorHAnsi" w:cstheme="minorHAnsi"/>
          <w:sz w:val="22"/>
          <w:szCs w:val="22"/>
          <w:lang w:val="en-GB"/>
        </w:rPr>
        <w:t xml:space="preserve"> </w:t>
      </w:r>
      <w:r w:rsidR="005677CD" w:rsidRPr="003C5B4A">
        <w:rPr>
          <w:rFonts w:asciiTheme="minorHAnsi" w:hAnsiTheme="minorHAnsi" w:cstheme="minorHAnsi"/>
          <w:sz w:val="22"/>
          <w:szCs w:val="22"/>
          <w:lang w:val="en-GB"/>
        </w:rPr>
        <w:t>procedures</w:t>
      </w:r>
      <w:r w:rsidR="00A04223" w:rsidRPr="003C5B4A">
        <w:rPr>
          <w:rFonts w:asciiTheme="minorHAnsi" w:hAnsiTheme="minorHAnsi" w:cstheme="minorHAnsi"/>
          <w:sz w:val="22"/>
          <w:szCs w:val="22"/>
          <w:lang w:val="en-GB"/>
        </w:rPr>
        <w:t xml:space="preserve"> in the EU Member States</w:t>
      </w:r>
      <w:r w:rsidR="005677CD" w:rsidRPr="003C5B4A">
        <w:rPr>
          <w:rFonts w:asciiTheme="minorHAnsi" w:hAnsiTheme="minorHAnsi" w:cstheme="minorHAnsi"/>
          <w:sz w:val="22"/>
          <w:szCs w:val="22"/>
          <w:lang w:val="en-GB"/>
        </w:rPr>
        <w:t>.</w:t>
      </w:r>
    </w:p>
    <w:p w14:paraId="14A4F5D4" w14:textId="77777777" w:rsidR="005C662B" w:rsidRPr="003C5B4A" w:rsidRDefault="005C662B" w:rsidP="00CE2B40">
      <w:pPr>
        <w:jc w:val="both"/>
        <w:rPr>
          <w:rFonts w:asciiTheme="minorHAnsi" w:hAnsiTheme="minorHAnsi" w:cstheme="minorHAnsi"/>
          <w:sz w:val="22"/>
          <w:szCs w:val="22"/>
          <w:lang w:val="en-GB"/>
        </w:rPr>
      </w:pPr>
    </w:p>
    <w:p w14:paraId="4E53FAC9" w14:textId="0B704858" w:rsidR="00A671CD" w:rsidRPr="003C5B4A" w:rsidRDefault="005C662B"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For instance,</w:t>
      </w:r>
      <w:r w:rsidR="00FE1BE6" w:rsidRPr="003C5B4A">
        <w:rPr>
          <w:rFonts w:asciiTheme="minorHAnsi" w:hAnsiTheme="minorHAnsi" w:cstheme="minorHAnsi"/>
          <w:sz w:val="22"/>
          <w:szCs w:val="22"/>
          <w:lang w:val="en-GB"/>
        </w:rPr>
        <w:t xml:space="preserve"> the determination of refugee status is accompanied by legal safeguards set out especially in Directive 2013/32/EU</w:t>
      </w:r>
      <w:r w:rsidR="001B3C4B" w:rsidRPr="003C5B4A">
        <w:rPr>
          <w:rFonts w:asciiTheme="minorHAnsi" w:hAnsiTheme="minorHAnsi" w:cstheme="minorHAnsi"/>
          <w:sz w:val="22"/>
          <w:szCs w:val="22"/>
          <w:lang w:val="en-GB"/>
        </w:rPr>
        <w:t>, and</w:t>
      </w:r>
      <w:r w:rsidR="00FE1BE6" w:rsidRPr="003C5B4A">
        <w:rPr>
          <w:rFonts w:asciiTheme="minorHAnsi" w:hAnsiTheme="minorHAnsi" w:cstheme="minorHAnsi"/>
          <w:sz w:val="22"/>
          <w:szCs w:val="22"/>
          <w:lang w:val="en-GB"/>
        </w:rPr>
        <w:t xml:space="preserve"> </w:t>
      </w:r>
      <w:r w:rsidRPr="003C5B4A">
        <w:rPr>
          <w:rFonts w:asciiTheme="minorHAnsi" w:hAnsiTheme="minorHAnsi" w:cstheme="minorHAnsi"/>
          <w:sz w:val="22"/>
          <w:szCs w:val="22"/>
          <w:lang w:val="en-GB"/>
        </w:rPr>
        <w:t>the r</w:t>
      </w:r>
      <w:r w:rsidR="003F7174" w:rsidRPr="003C5B4A">
        <w:rPr>
          <w:rFonts w:asciiTheme="minorHAnsi" w:hAnsiTheme="minorHAnsi" w:cstheme="minorHAnsi"/>
          <w:sz w:val="22"/>
          <w:szCs w:val="22"/>
          <w:lang w:val="en-GB"/>
        </w:rPr>
        <w:t xml:space="preserve">ight to legal assistance and legal aid </w:t>
      </w:r>
      <w:r w:rsidRPr="003C5B4A">
        <w:rPr>
          <w:rFonts w:asciiTheme="minorHAnsi" w:hAnsiTheme="minorHAnsi" w:cstheme="minorHAnsi"/>
          <w:sz w:val="22"/>
          <w:szCs w:val="22"/>
          <w:lang w:val="en-GB"/>
        </w:rPr>
        <w:t>is</w:t>
      </w:r>
      <w:r w:rsidR="003F7174" w:rsidRPr="003C5B4A">
        <w:rPr>
          <w:rFonts w:asciiTheme="minorHAnsi" w:hAnsiTheme="minorHAnsi" w:cstheme="minorHAnsi"/>
          <w:sz w:val="22"/>
          <w:szCs w:val="22"/>
          <w:lang w:val="en-GB"/>
        </w:rPr>
        <w:t xml:space="preserve"> </w:t>
      </w:r>
      <w:r w:rsidR="00FE1BE6" w:rsidRPr="003C5B4A">
        <w:rPr>
          <w:rFonts w:asciiTheme="minorHAnsi" w:hAnsiTheme="minorHAnsi" w:cstheme="minorHAnsi"/>
          <w:sz w:val="22"/>
          <w:szCs w:val="22"/>
          <w:lang w:val="en-GB"/>
        </w:rPr>
        <w:t xml:space="preserve">explicitly </w:t>
      </w:r>
      <w:r w:rsidR="003F7174" w:rsidRPr="003C5B4A">
        <w:rPr>
          <w:rFonts w:asciiTheme="minorHAnsi" w:hAnsiTheme="minorHAnsi" w:cstheme="minorHAnsi"/>
          <w:sz w:val="22"/>
          <w:szCs w:val="22"/>
          <w:lang w:val="en-GB"/>
        </w:rPr>
        <w:t>mentioned in th</w:t>
      </w:r>
      <w:r w:rsidR="00FE1BE6" w:rsidRPr="003C5B4A">
        <w:rPr>
          <w:rFonts w:asciiTheme="minorHAnsi" w:hAnsiTheme="minorHAnsi" w:cstheme="minorHAnsi"/>
          <w:sz w:val="22"/>
          <w:szCs w:val="22"/>
          <w:lang w:val="en-GB"/>
        </w:rPr>
        <w:t>is Directive</w:t>
      </w:r>
      <w:r w:rsidRPr="003C5B4A">
        <w:rPr>
          <w:rStyle w:val="Voetnootmarkering"/>
          <w:rFonts w:asciiTheme="minorHAnsi" w:hAnsiTheme="minorHAnsi" w:cstheme="minorHAnsi"/>
          <w:sz w:val="22"/>
          <w:szCs w:val="22"/>
          <w:lang w:val="en-GB"/>
        </w:rPr>
        <w:footnoteReference w:id="5"/>
      </w:r>
      <w:r w:rsidRPr="003C5B4A">
        <w:rPr>
          <w:rFonts w:asciiTheme="minorHAnsi" w:hAnsiTheme="minorHAnsi" w:cstheme="minorHAnsi"/>
          <w:sz w:val="22"/>
          <w:szCs w:val="22"/>
          <w:lang w:val="en-GB"/>
        </w:rPr>
        <w:t xml:space="preserve">. </w:t>
      </w:r>
      <w:r w:rsidR="0045769E" w:rsidRPr="003C5B4A">
        <w:rPr>
          <w:rFonts w:asciiTheme="minorHAnsi" w:hAnsiTheme="minorHAnsi" w:cstheme="minorHAnsi"/>
          <w:sz w:val="22"/>
          <w:szCs w:val="22"/>
          <w:lang w:val="en-GB"/>
        </w:rPr>
        <w:t>The directive guarantees that free legal assistance and representation is granted on request in the appeals procedures</w:t>
      </w:r>
      <w:r w:rsidR="00473EBF" w:rsidRPr="003C5B4A">
        <w:rPr>
          <w:rFonts w:asciiTheme="minorHAnsi" w:hAnsiTheme="minorHAnsi" w:cstheme="minorHAnsi"/>
          <w:sz w:val="22"/>
          <w:szCs w:val="22"/>
          <w:lang w:val="en-GB"/>
        </w:rPr>
        <w:t>,</w:t>
      </w:r>
      <w:r w:rsidR="0045769E" w:rsidRPr="003C5B4A">
        <w:rPr>
          <w:rFonts w:asciiTheme="minorHAnsi" w:hAnsiTheme="minorHAnsi" w:cstheme="minorHAnsi"/>
          <w:sz w:val="22"/>
          <w:szCs w:val="22"/>
          <w:lang w:val="en-GB"/>
        </w:rPr>
        <w:t xml:space="preserve"> gives the possibility to the Member States to provide free legal assistance and/or representation </w:t>
      </w:r>
      <w:r w:rsidR="00473EBF" w:rsidRPr="003C5B4A">
        <w:rPr>
          <w:rFonts w:asciiTheme="minorHAnsi" w:hAnsiTheme="minorHAnsi" w:cstheme="minorHAnsi"/>
          <w:sz w:val="22"/>
          <w:szCs w:val="22"/>
          <w:lang w:val="en-GB"/>
        </w:rPr>
        <w:t xml:space="preserve">also </w:t>
      </w:r>
      <w:r w:rsidR="0045769E" w:rsidRPr="003C5B4A">
        <w:rPr>
          <w:rFonts w:asciiTheme="minorHAnsi" w:hAnsiTheme="minorHAnsi" w:cstheme="minorHAnsi"/>
          <w:sz w:val="22"/>
          <w:szCs w:val="22"/>
          <w:lang w:val="en-GB"/>
        </w:rPr>
        <w:t>in the asylum procedures at first instance</w:t>
      </w:r>
      <w:r w:rsidR="001B3C4B" w:rsidRPr="003C5B4A">
        <w:rPr>
          <w:rFonts w:asciiTheme="minorHAnsi" w:hAnsiTheme="minorHAnsi" w:cstheme="minorHAnsi"/>
          <w:sz w:val="22"/>
          <w:szCs w:val="22"/>
          <w:lang w:val="en-GB"/>
        </w:rPr>
        <w:t>. It also provides</w:t>
      </w:r>
      <w:r w:rsidR="00473EBF" w:rsidRPr="003C5B4A">
        <w:rPr>
          <w:rFonts w:asciiTheme="minorHAnsi" w:hAnsiTheme="minorHAnsi" w:cstheme="minorHAnsi"/>
          <w:sz w:val="22"/>
          <w:szCs w:val="22"/>
          <w:lang w:val="en-GB"/>
        </w:rPr>
        <w:t xml:space="preserve"> the right </w:t>
      </w:r>
      <w:r w:rsidR="001B3C4B" w:rsidRPr="003C5B4A">
        <w:rPr>
          <w:rFonts w:asciiTheme="minorHAnsi" w:hAnsiTheme="minorHAnsi" w:cstheme="minorHAnsi"/>
          <w:sz w:val="22"/>
          <w:szCs w:val="22"/>
          <w:lang w:val="en-GB"/>
        </w:rPr>
        <w:t xml:space="preserve">of effective consultation with a legal advisor or other counsellor at the own cost of the applicants in relation to </w:t>
      </w:r>
      <w:r w:rsidR="00473EBF" w:rsidRPr="003C5B4A">
        <w:rPr>
          <w:rFonts w:asciiTheme="minorHAnsi" w:hAnsiTheme="minorHAnsi" w:cstheme="minorHAnsi"/>
          <w:sz w:val="22"/>
          <w:szCs w:val="22"/>
          <w:lang w:val="en-GB"/>
        </w:rPr>
        <w:t>matters relating to their applications for international protection, at all stages of the procedure.</w:t>
      </w:r>
    </w:p>
    <w:p w14:paraId="1DE4F2F4" w14:textId="24A517BC" w:rsidR="0045769E" w:rsidRPr="003C5B4A" w:rsidRDefault="0045769E" w:rsidP="00CE2B40">
      <w:pPr>
        <w:jc w:val="both"/>
        <w:rPr>
          <w:rFonts w:asciiTheme="minorHAnsi" w:hAnsiTheme="minorHAnsi" w:cstheme="minorHAnsi"/>
          <w:sz w:val="22"/>
          <w:szCs w:val="22"/>
          <w:lang w:val="en-GB"/>
        </w:rPr>
      </w:pPr>
    </w:p>
    <w:p w14:paraId="06154E12" w14:textId="635FA7E5" w:rsidR="00473EBF" w:rsidRPr="003C5B4A" w:rsidRDefault="00B50A06"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The CCBE stressed that legal assistance should be granted to asylum seekers throughout all stages of the procedure under the Asylum Procedures Directive.</w:t>
      </w:r>
      <w:r w:rsidRPr="003C5B4A">
        <w:rPr>
          <w:rStyle w:val="Voetnootmarkering"/>
          <w:rFonts w:asciiTheme="minorHAnsi" w:hAnsiTheme="minorHAnsi" w:cstheme="minorHAnsi"/>
          <w:sz w:val="22"/>
          <w:szCs w:val="22"/>
          <w:lang w:val="en-GB"/>
        </w:rPr>
        <w:footnoteReference w:id="6"/>
      </w:r>
      <w:r w:rsidRPr="003C5B4A">
        <w:rPr>
          <w:rFonts w:asciiTheme="minorHAnsi" w:hAnsiTheme="minorHAnsi" w:cstheme="minorHAnsi"/>
          <w:sz w:val="22"/>
          <w:szCs w:val="22"/>
          <w:lang w:val="en-GB"/>
        </w:rPr>
        <w:t xml:space="preserve"> </w:t>
      </w:r>
      <w:r w:rsidR="00557111" w:rsidRPr="003C5B4A">
        <w:rPr>
          <w:rFonts w:asciiTheme="minorHAnsi" w:hAnsiTheme="minorHAnsi" w:cstheme="minorHAnsi"/>
          <w:sz w:val="22"/>
          <w:szCs w:val="22"/>
          <w:lang w:val="en-GB"/>
        </w:rPr>
        <w:t xml:space="preserve">It should be granted even </w:t>
      </w:r>
      <w:r w:rsidR="00D34D50" w:rsidRPr="003C5B4A">
        <w:rPr>
          <w:rFonts w:asciiTheme="minorHAnsi" w:hAnsiTheme="minorHAnsi" w:cstheme="minorHAnsi"/>
          <w:sz w:val="22"/>
          <w:szCs w:val="22"/>
          <w:lang w:val="en-GB"/>
        </w:rPr>
        <w:t>during the first instance</w:t>
      </w:r>
      <w:r w:rsidR="00557111" w:rsidRPr="003C5B4A">
        <w:rPr>
          <w:rFonts w:asciiTheme="minorHAnsi" w:hAnsiTheme="minorHAnsi" w:cstheme="minorHAnsi"/>
          <w:sz w:val="22"/>
          <w:szCs w:val="22"/>
          <w:lang w:val="en-GB"/>
        </w:rPr>
        <w:t xml:space="preserve"> asylum</w:t>
      </w:r>
      <w:r w:rsidR="00D34D50" w:rsidRPr="003C5B4A">
        <w:rPr>
          <w:rFonts w:asciiTheme="minorHAnsi" w:hAnsiTheme="minorHAnsi" w:cstheme="minorHAnsi"/>
          <w:sz w:val="22"/>
          <w:szCs w:val="22"/>
          <w:lang w:val="en-GB"/>
        </w:rPr>
        <w:t xml:space="preserve"> proceedings</w:t>
      </w:r>
      <w:r w:rsidR="00557111" w:rsidRPr="003C5B4A">
        <w:rPr>
          <w:rFonts w:asciiTheme="minorHAnsi" w:hAnsiTheme="minorHAnsi" w:cstheme="minorHAnsi"/>
          <w:sz w:val="22"/>
          <w:szCs w:val="22"/>
          <w:lang w:val="en-GB"/>
        </w:rPr>
        <w:t>.</w:t>
      </w:r>
      <w:r w:rsidR="00E97232" w:rsidRPr="003C5B4A">
        <w:rPr>
          <w:rFonts w:asciiTheme="minorHAnsi" w:hAnsiTheme="minorHAnsi" w:cstheme="minorHAnsi"/>
          <w:sz w:val="22"/>
          <w:szCs w:val="22"/>
          <w:lang w:val="en-GB"/>
        </w:rPr>
        <w:t xml:space="preserve"> </w:t>
      </w:r>
      <w:r w:rsidR="00473EBF" w:rsidRPr="003C5B4A">
        <w:rPr>
          <w:rFonts w:asciiTheme="minorHAnsi" w:hAnsiTheme="minorHAnsi" w:cstheme="minorHAnsi"/>
          <w:sz w:val="22"/>
          <w:szCs w:val="22"/>
          <w:lang w:val="en-GB"/>
        </w:rPr>
        <w:t>The determination of refugee status requires that the authority responsible for determining whether to grant or refuse asylum receives the most accurate information from the applicant regarding their situation and the reasonableness of the fears they have regarding the authorities in their country of origin.</w:t>
      </w:r>
      <w:r w:rsidRPr="003C5B4A">
        <w:rPr>
          <w:rFonts w:asciiTheme="minorHAnsi" w:hAnsiTheme="minorHAnsi" w:cstheme="minorHAnsi"/>
          <w:sz w:val="22"/>
          <w:szCs w:val="22"/>
          <w:lang w:val="en-GB"/>
        </w:rPr>
        <w:t xml:space="preserve"> </w:t>
      </w:r>
      <w:r w:rsidR="00473EBF" w:rsidRPr="003C5B4A">
        <w:rPr>
          <w:rFonts w:asciiTheme="minorHAnsi" w:hAnsiTheme="minorHAnsi" w:cstheme="minorHAnsi"/>
          <w:sz w:val="22"/>
          <w:szCs w:val="22"/>
          <w:lang w:val="en-GB"/>
        </w:rPr>
        <w:t xml:space="preserve">Often, asylum seekers are unaware of the criteria which will allow them to be recognised as a refugee. </w:t>
      </w:r>
      <w:r w:rsidRPr="003C5B4A">
        <w:rPr>
          <w:rFonts w:asciiTheme="minorHAnsi" w:hAnsiTheme="minorHAnsi" w:cstheme="minorHAnsi"/>
          <w:sz w:val="22"/>
          <w:szCs w:val="22"/>
          <w:lang w:val="en-GB"/>
        </w:rPr>
        <w:t xml:space="preserve">Legal assistance </w:t>
      </w:r>
      <w:r w:rsidR="00473EBF" w:rsidRPr="003C5B4A">
        <w:rPr>
          <w:rFonts w:asciiTheme="minorHAnsi" w:hAnsiTheme="minorHAnsi" w:cstheme="minorHAnsi"/>
          <w:sz w:val="22"/>
          <w:szCs w:val="22"/>
          <w:lang w:val="en-GB"/>
        </w:rPr>
        <w:t>services have proved indispensable</w:t>
      </w:r>
      <w:r w:rsidR="001B3C4B" w:rsidRPr="003C5B4A">
        <w:rPr>
          <w:rFonts w:asciiTheme="minorHAnsi" w:hAnsiTheme="minorHAnsi" w:cstheme="minorHAnsi"/>
          <w:sz w:val="22"/>
          <w:szCs w:val="22"/>
          <w:lang w:val="en-GB"/>
        </w:rPr>
        <w:t xml:space="preserve"> to the vindication of asylum rights. For example,</w:t>
      </w:r>
      <w:r w:rsidR="00473EBF" w:rsidRPr="003C5B4A">
        <w:rPr>
          <w:rFonts w:asciiTheme="minorHAnsi" w:hAnsiTheme="minorHAnsi" w:cstheme="minorHAnsi"/>
          <w:sz w:val="22"/>
          <w:szCs w:val="22"/>
          <w:lang w:val="en-GB"/>
        </w:rPr>
        <w:t xml:space="preserve"> asylum seekers who have benefitted from their advice and </w:t>
      </w:r>
      <w:r w:rsidR="00473EBF" w:rsidRPr="003C5B4A">
        <w:rPr>
          <w:rFonts w:asciiTheme="minorHAnsi" w:hAnsiTheme="minorHAnsi" w:cstheme="minorHAnsi"/>
          <w:sz w:val="22"/>
          <w:szCs w:val="22"/>
          <w:lang w:val="en-GB"/>
        </w:rPr>
        <w:lastRenderedPageBreak/>
        <w:t>assistance</w:t>
      </w:r>
      <w:r w:rsidR="00F40B05" w:rsidRPr="003C5B4A">
        <w:rPr>
          <w:rFonts w:asciiTheme="minorHAnsi" w:hAnsiTheme="minorHAnsi" w:cstheme="minorHAnsi"/>
          <w:sz w:val="22"/>
          <w:szCs w:val="22"/>
          <w:lang w:val="en-GB"/>
        </w:rPr>
        <w:t xml:space="preserve"> b</w:t>
      </w:r>
      <w:r w:rsidR="00473EBF" w:rsidRPr="003C5B4A">
        <w:rPr>
          <w:rFonts w:asciiTheme="minorHAnsi" w:hAnsiTheme="minorHAnsi" w:cstheme="minorHAnsi"/>
          <w:sz w:val="22"/>
          <w:szCs w:val="22"/>
          <w:lang w:val="en-GB"/>
        </w:rPr>
        <w:t>efore a hearing by Greek asylum authorities have had a much higher rate of recognition of refugee status than asylum seekers who had not received their assistance.</w:t>
      </w:r>
      <w:r w:rsidRPr="003C5B4A">
        <w:rPr>
          <w:rFonts w:asciiTheme="minorHAnsi" w:hAnsiTheme="minorHAnsi" w:cstheme="minorHAnsi"/>
          <w:sz w:val="22"/>
          <w:szCs w:val="22"/>
          <w:lang w:val="en-GB"/>
        </w:rPr>
        <w:t xml:space="preserve"> </w:t>
      </w:r>
    </w:p>
    <w:p w14:paraId="14A68113" w14:textId="77777777" w:rsidR="00990E5B" w:rsidRPr="003C5B4A" w:rsidRDefault="00990E5B" w:rsidP="00CE2B40">
      <w:pPr>
        <w:jc w:val="both"/>
        <w:rPr>
          <w:rFonts w:asciiTheme="minorHAnsi" w:hAnsiTheme="minorHAnsi" w:cstheme="minorHAnsi"/>
          <w:sz w:val="22"/>
          <w:szCs w:val="22"/>
          <w:lang w:val="en-GB"/>
        </w:rPr>
      </w:pPr>
    </w:p>
    <w:p w14:paraId="6C8C4051" w14:textId="0013390F" w:rsidR="0045769E" w:rsidRPr="003C5B4A" w:rsidRDefault="00770AA4"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The Commission proposal for a Regulation establishing a common procedure for international protection in the Union also contains provisions on free legal assistance but also envisages several grounds for exclusion of such assistance. The CCBE argued that these exclusions would </w:t>
      </w:r>
      <w:r w:rsidR="00D60EE6" w:rsidRPr="003C5B4A">
        <w:rPr>
          <w:rFonts w:asciiTheme="minorHAnsi" w:hAnsiTheme="minorHAnsi" w:cstheme="minorHAnsi"/>
          <w:sz w:val="22"/>
          <w:szCs w:val="22"/>
          <w:lang w:val="en-GB"/>
        </w:rPr>
        <w:t>go too far, limiting excessively the right to</w:t>
      </w:r>
      <w:r w:rsidR="00B00390" w:rsidRPr="003C5B4A">
        <w:rPr>
          <w:rFonts w:asciiTheme="minorHAnsi" w:hAnsiTheme="minorHAnsi" w:cstheme="minorHAnsi"/>
          <w:sz w:val="22"/>
          <w:szCs w:val="22"/>
          <w:lang w:val="en-GB"/>
        </w:rPr>
        <w:t xml:space="preserve"> free</w:t>
      </w:r>
      <w:r w:rsidR="00D60EE6" w:rsidRPr="003C5B4A">
        <w:rPr>
          <w:rFonts w:asciiTheme="minorHAnsi" w:hAnsiTheme="minorHAnsi" w:cstheme="minorHAnsi"/>
          <w:sz w:val="22"/>
          <w:szCs w:val="22"/>
          <w:lang w:val="en-GB"/>
        </w:rPr>
        <w:t xml:space="preserve"> legal assistance.</w:t>
      </w:r>
      <w:r w:rsidR="00D60EE6" w:rsidRPr="003C5B4A">
        <w:rPr>
          <w:rStyle w:val="Voetnootmarkering"/>
          <w:rFonts w:asciiTheme="minorHAnsi" w:hAnsiTheme="minorHAnsi" w:cstheme="minorHAnsi"/>
          <w:sz w:val="22"/>
          <w:szCs w:val="22"/>
          <w:lang w:val="en-GB"/>
        </w:rPr>
        <w:footnoteReference w:id="7"/>
      </w:r>
    </w:p>
    <w:p w14:paraId="5496953F" w14:textId="59F3686C" w:rsidR="00041F55" w:rsidRPr="003C5B4A" w:rsidRDefault="00041F55" w:rsidP="00CE2B40">
      <w:pPr>
        <w:jc w:val="both"/>
        <w:rPr>
          <w:rFonts w:asciiTheme="minorHAnsi" w:hAnsiTheme="minorHAnsi" w:cstheme="minorHAnsi"/>
          <w:sz w:val="22"/>
          <w:szCs w:val="22"/>
          <w:lang w:val="en-GB"/>
        </w:rPr>
      </w:pPr>
    </w:p>
    <w:p w14:paraId="30464BBB" w14:textId="307A06BB" w:rsidR="008F600B" w:rsidRPr="003C5B4A" w:rsidRDefault="008F7760"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Legal aid is also foreseen by the Return Directive.</w:t>
      </w:r>
      <w:r w:rsidRPr="003C5B4A">
        <w:rPr>
          <w:rStyle w:val="Voetnootmarkering"/>
          <w:rFonts w:asciiTheme="minorHAnsi" w:hAnsiTheme="minorHAnsi" w:cstheme="minorHAnsi"/>
          <w:sz w:val="22"/>
          <w:szCs w:val="22"/>
          <w:lang w:val="en-GB"/>
        </w:rPr>
        <w:footnoteReference w:id="8"/>
      </w:r>
      <w:r w:rsidRPr="003C5B4A">
        <w:rPr>
          <w:rFonts w:asciiTheme="minorHAnsi" w:hAnsiTheme="minorHAnsi" w:cstheme="minorHAnsi"/>
          <w:sz w:val="22"/>
          <w:szCs w:val="22"/>
          <w:lang w:val="en-GB"/>
        </w:rPr>
        <w:t xml:space="preserve"> In its </w:t>
      </w:r>
      <w:hyperlink r:id="rId9" w:history="1">
        <w:r w:rsidRPr="003C5B4A">
          <w:rPr>
            <w:rStyle w:val="Hyperlink"/>
            <w:rFonts w:asciiTheme="minorHAnsi" w:hAnsiTheme="minorHAnsi" w:cstheme="minorHAnsi"/>
            <w:sz w:val="22"/>
            <w:szCs w:val="22"/>
            <w:lang w:val="en-GB"/>
          </w:rPr>
          <w:t>position paper on the Return Directive</w:t>
        </w:r>
      </w:hyperlink>
      <w:r w:rsidRPr="003C5B4A">
        <w:rPr>
          <w:rFonts w:asciiTheme="minorHAnsi" w:hAnsiTheme="minorHAnsi" w:cstheme="minorHAnsi"/>
          <w:sz w:val="22"/>
          <w:szCs w:val="22"/>
          <w:lang w:val="en-GB"/>
        </w:rPr>
        <w:t>, the CCBE has stressed that legal aid must be provided for third-country nationals at any stage of the procedure.</w:t>
      </w:r>
    </w:p>
    <w:p w14:paraId="6699042F" w14:textId="339BF700" w:rsidR="00A671CD" w:rsidRPr="003C5B4A" w:rsidRDefault="00A671CD" w:rsidP="00CE2B40">
      <w:pPr>
        <w:jc w:val="both"/>
        <w:rPr>
          <w:rFonts w:cstheme="minorHAnsi"/>
          <w:lang w:val="en-GB"/>
        </w:rPr>
      </w:pPr>
    </w:p>
    <w:p w14:paraId="015F7B11" w14:textId="77777777" w:rsidR="00136FF5" w:rsidRPr="003C5B4A" w:rsidRDefault="00136FF5" w:rsidP="00CE2B40">
      <w:pPr>
        <w:jc w:val="both"/>
        <w:rPr>
          <w:rFonts w:cstheme="minorHAnsi"/>
          <w:lang w:val="en-GB"/>
        </w:rPr>
      </w:pPr>
    </w:p>
    <w:p w14:paraId="09969468" w14:textId="1E207788" w:rsidR="00240568" w:rsidRPr="00CE2B40" w:rsidRDefault="00240568" w:rsidP="00CE2B40">
      <w:pPr>
        <w:pStyle w:val="CCBEtitre01"/>
        <w:numPr>
          <w:ilvl w:val="0"/>
          <w:numId w:val="10"/>
        </w:numPr>
        <w:rPr>
          <w:sz w:val="28"/>
          <w:szCs w:val="20"/>
        </w:rPr>
      </w:pPr>
      <w:r w:rsidRPr="00CE2B40">
        <w:rPr>
          <w:sz w:val="28"/>
          <w:szCs w:val="20"/>
        </w:rPr>
        <w:t xml:space="preserve">State of play in the EU </w:t>
      </w:r>
    </w:p>
    <w:p w14:paraId="4D29D751" w14:textId="092961EC" w:rsidR="00BF5858" w:rsidRPr="003C5B4A" w:rsidRDefault="00287F9C"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The CCBE carried out some research among its members regarding access to legal assistance/aid in the field of migration and </w:t>
      </w:r>
      <w:r w:rsidR="00DC5D56" w:rsidRPr="003C5B4A">
        <w:rPr>
          <w:rFonts w:asciiTheme="minorHAnsi" w:hAnsiTheme="minorHAnsi" w:cstheme="minorHAnsi"/>
          <w:sz w:val="22"/>
          <w:szCs w:val="22"/>
          <w:lang w:val="en-GB"/>
        </w:rPr>
        <w:t>international protection</w:t>
      </w:r>
      <w:r w:rsidRPr="003C5B4A">
        <w:rPr>
          <w:rFonts w:asciiTheme="minorHAnsi" w:hAnsiTheme="minorHAnsi" w:cstheme="minorHAnsi"/>
          <w:sz w:val="22"/>
          <w:szCs w:val="22"/>
          <w:lang w:val="en-GB"/>
        </w:rPr>
        <w:t xml:space="preserve">. Based on the data collected, the </w:t>
      </w:r>
      <w:r w:rsidR="00BF5858" w:rsidRPr="003C5B4A">
        <w:rPr>
          <w:rFonts w:asciiTheme="minorHAnsi" w:hAnsiTheme="minorHAnsi" w:cstheme="minorHAnsi"/>
          <w:sz w:val="22"/>
          <w:szCs w:val="22"/>
          <w:lang w:val="en-GB"/>
        </w:rPr>
        <w:t xml:space="preserve">state of play can be summarised as follows. </w:t>
      </w:r>
    </w:p>
    <w:p w14:paraId="0BB255DA" w14:textId="77777777" w:rsidR="00BF5858" w:rsidRPr="003C5B4A" w:rsidRDefault="00BF5858" w:rsidP="00CE2B40">
      <w:pPr>
        <w:jc w:val="both"/>
        <w:rPr>
          <w:rFonts w:asciiTheme="minorHAnsi" w:hAnsiTheme="minorHAnsi" w:cstheme="minorHAnsi"/>
          <w:sz w:val="22"/>
          <w:szCs w:val="22"/>
          <w:lang w:val="en-GB"/>
        </w:rPr>
      </w:pPr>
    </w:p>
    <w:p w14:paraId="6C2C9BE7" w14:textId="784F06E2" w:rsidR="00240568" w:rsidRPr="003C5B4A" w:rsidRDefault="002F6619"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In all EU Member States, legal aid is available to migrants and asylum seekers for at least some types of procedures and instances and subject to eligibility criteria. I</w:t>
      </w:r>
      <w:r w:rsidR="008D7C88" w:rsidRPr="003C5B4A">
        <w:rPr>
          <w:rFonts w:asciiTheme="minorHAnsi" w:hAnsiTheme="minorHAnsi" w:cstheme="minorHAnsi"/>
          <w:sz w:val="22"/>
          <w:szCs w:val="22"/>
          <w:lang w:val="en-GB"/>
        </w:rPr>
        <w:t>n some EU countries</w:t>
      </w:r>
      <w:r w:rsidR="00991EFD" w:rsidRPr="003C5B4A">
        <w:rPr>
          <w:rFonts w:asciiTheme="minorHAnsi" w:hAnsiTheme="minorHAnsi" w:cstheme="minorHAnsi"/>
          <w:sz w:val="22"/>
          <w:szCs w:val="22"/>
          <w:lang w:val="en-GB"/>
        </w:rPr>
        <w:t>,</w:t>
      </w:r>
      <w:r w:rsidR="008D7C88" w:rsidRPr="003C5B4A">
        <w:rPr>
          <w:rFonts w:asciiTheme="minorHAnsi" w:hAnsiTheme="minorHAnsi" w:cstheme="minorHAnsi"/>
          <w:sz w:val="22"/>
          <w:szCs w:val="22"/>
          <w:lang w:val="en-GB"/>
        </w:rPr>
        <w:t xml:space="preserve"> there is a specific scheme for migrants and/or international protection applicants, while in others legal aid for these categories of persons is embedded into general legal aid schemes. </w:t>
      </w:r>
    </w:p>
    <w:p w14:paraId="3FC3832C" w14:textId="77777777" w:rsidR="008D7C88" w:rsidRPr="003C5B4A" w:rsidRDefault="008D7C88" w:rsidP="00CE2B40">
      <w:pPr>
        <w:jc w:val="both"/>
        <w:rPr>
          <w:rFonts w:asciiTheme="minorHAnsi" w:hAnsiTheme="minorHAnsi" w:cstheme="minorHAnsi"/>
          <w:sz w:val="22"/>
          <w:szCs w:val="22"/>
          <w:lang w:val="en-GB"/>
        </w:rPr>
      </w:pPr>
    </w:p>
    <w:p w14:paraId="64D9E749" w14:textId="70B0EA02" w:rsidR="00240568" w:rsidRPr="003C5B4A" w:rsidRDefault="002F6619"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In several countries, there is</w:t>
      </w:r>
      <w:r w:rsidR="00240568" w:rsidRPr="003C5B4A">
        <w:rPr>
          <w:rFonts w:asciiTheme="minorHAnsi" w:hAnsiTheme="minorHAnsi" w:cstheme="minorHAnsi"/>
          <w:sz w:val="22"/>
          <w:szCs w:val="22"/>
          <w:lang w:val="en-GB"/>
        </w:rPr>
        <w:t xml:space="preserve"> a legal norm that puts access to legal assistance/legal aid </w:t>
      </w:r>
      <w:r w:rsidR="00083D3E" w:rsidRPr="003C5B4A">
        <w:rPr>
          <w:rFonts w:asciiTheme="minorHAnsi" w:hAnsiTheme="minorHAnsi" w:cstheme="minorHAnsi"/>
          <w:sz w:val="22"/>
          <w:szCs w:val="22"/>
          <w:lang w:val="en-GB"/>
        </w:rPr>
        <w:t xml:space="preserve">for </w:t>
      </w:r>
      <w:r w:rsidR="00240568" w:rsidRPr="003C5B4A">
        <w:rPr>
          <w:rFonts w:asciiTheme="minorHAnsi" w:hAnsiTheme="minorHAnsi" w:cstheme="minorHAnsi"/>
          <w:sz w:val="22"/>
          <w:szCs w:val="22"/>
          <w:lang w:val="en-GB"/>
        </w:rPr>
        <w:t xml:space="preserve">non-nationals </w:t>
      </w:r>
      <w:r w:rsidR="00083D3E" w:rsidRPr="003C5B4A">
        <w:rPr>
          <w:rFonts w:asciiTheme="minorHAnsi" w:hAnsiTheme="minorHAnsi" w:cstheme="minorHAnsi"/>
          <w:sz w:val="22"/>
          <w:szCs w:val="22"/>
          <w:lang w:val="en-GB"/>
        </w:rPr>
        <w:t xml:space="preserve">and </w:t>
      </w:r>
      <w:r w:rsidR="00240568" w:rsidRPr="003C5B4A">
        <w:rPr>
          <w:rFonts w:asciiTheme="minorHAnsi" w:hAnsiTheme="minorHAnsi" w:cstheme="minorHAnsi"/>
          <w:sz w:val="22"/>
          <w:szCs w:val="22"/>
          <w:lang w:val="en-GB"/>
        </w:rPr>
        <w:t xml:space="preserve">nationals </w:t>
      </w:r>
      <w:r w:rsidR="00751C10" w:rsidRPr="003C5B4A">
        <w:rPr>
          <w:rFonts w:asciiTheme="minorHAnsi" w:hAnsiTheme="minorHAnsi" w:cstheme="minorHAnsi"/>
          <w:sz w:val="22"/>
          <w:szCs w:val="22"/>
          <w:lang w:val="en-GB"/>
        </w:rPr>
        <w:t xml:space="preserve">on an equal footing </w:t>
      </w:r>
      <w:r w:rsidRPr="003C5B4A">
        <w:rPr>
          <w:rFonts w:asciiTheme="minorHAnsi" w:hAnsiTheme="minorHAnsi" w:cstheme="minorHAnsi"/>
          <w:sz w:val="22"/>
          <w:szCs w:val="22"/>
          <w:lang w:val="en-GB"/>
        </w:rPr>
        <w:t>and there is no</w:t>
      </w:r>
      <w:r w:rsidR="00240568" w:rsidRPr="003C5B4A">
        <w:rPr>
          <w:rFonts w:asciiTheme="minorHAnsi" w:hAnsiTheme="minorHAnsi" w:cstheme="minorHAnsi"/>
          <w:sz w:val="22"/>
          <w:szCs w:val="22"/>
          <w:lang w:val="en-GB"/>
        </w:rPr>
        <w:t xml:space="preserve"> distinction between undocumented and documented</w:t>
      </w:r>
      <w:r w:rsidR="00991EFD" w:rsidRPr="003C5B4A">
        <w:rPr>
          <w:rFonts w:asciiTheme="minorHAnsi" w:hAnsiTheme="minorHAnsi" w:cstheme="minorHAnsi"/>
          <w:sz w:val="22"/>
          <w:szCs w:val="22"/>
          <w:lang w:val="en-GB"/>
        </w:rPr>
        <w:t xml:space="preserve"> migrants</w:t>
      </w:r>
      <w:r w:rsidRPr="003C5B4A">
        <w:rPr>
          <w:rFonts w:asciiTheme="minorHAnsi" w:hAnsiTheme="minorHAnsi" w:cstheme="minorHAnsi"/>
          <w:sz w:val="22"/>
          <w:szCs w:val="22"/>
          <w:lang w:val="en-GB"/>
        </w:rPr>
        <w:t xml:space="preserve">. Eligibility criteria vary but they often include income. </w:t>
      </w:r>
    </w:p>
    <w:p w14:paraId="066CAE74" w14:textId="77777777" w:rsidR="002F6619" w:rsidRPr="003C5B4A" w:rsidRDefault="002F6619" w:rsidP="00CE2B40">
      <w:pPr>
        <w:jc w:val="both"/>
        <w:rPr>
          <w:rFonts w:asciiTheme="minorHAnsi" w:hAnsiTheme="minorHAnsi" w:cstheme="minorHAnsi"/>
          <w:sz w:val="22"/>
          <w:szCs w:val="22"/>
          <w:lang w:val="en-GB"/>
        </w:rPr>
      </w:pPr>
    </w:p>
    <w:p w14:paraId="731A3ED1" w14:textId="12C0B733" w:rsidR="00824C06" w:rsidRPr="003C5B4A" w:rsidRDefault="00287F9C"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Regarding the coverage by legal aid, s</w:t>
      </w:r>
      <w:r w:rsidR="00824C06" w:rsidRPr="003C5B4A">
        <w:rPr>
          <w:rFonts w:asciiTheme="minorHAnsi" w:hAnsiTheme="minorHAnsi" w:cstheme="minorHAnsi"/>
          <w:sz w:val="22"/>
          <w:szCs w:val="22"/>
          <w:lang w:val="en-GB"/>
        </w:rPr>
        <w:t xml:space="preserve">ituations </w:t>
      </w:r>
      <w:r w:rsidR="002F6619" w:rsidRPr="003C5B4A">
        <w:rPr>
          <w:rFonts w:asciiTheme="minorHAnsi" w:hAnsiTheme="minorHAnsi" w:cstheme="minorHAnsi"/>
          <w:sz w:val="22"/>
          <w:szCs w:val="22"/>
          <w:lang w:val="en-GB"/>
        </w:rPr>
        <w:t xml:space="preserve">which </w:t>
      </w:r>
      <w:r w:rsidR="00824C06" w:rsidRPr="003C5B4A">
        <w:rPr>
          <w:rFonts w:asciiTheme="minorHAnsi" w:hAnsiTheme="minorHAnsi" w:cstheme="minorHAnsi"/>
          <w:sz w:val="22"/>
          <w:szCs w:val="22"/>
          <w:lang w:val="en-GB"/>
        </w:rPr>
        <w:t xml:space="preserve">are covered for migrants in general and situations </w:t>
      </w:r>
      <w:r w:rsidR="007E6CEB" w:rsidRPr="003C5B4A">
        <w:rPr>
          <w:rFonts w:asciiTheme="minorHAnsi" w:hAnsiTheme="minorHAnsi" w:cstheme="minorHAnsi"/>
          <w:sz w:val="22"/>
          <w:szCs w:val="22"/>
          <w:lang w:val="en-GB"/>
        </w:rPr>
        <w:t xml:space="preserve">which </w:t>
      </w:r>
      <w:r w:rsidR="00824C06" w:rsidRPr="003C5B4A">
        <w:rPr>
          <w:rFonts w:asciiTheme="minorHAnsi" w:hAnsiTheme="minorHAnsi" w:cstheme="minorHAnsi"/>
          <w:sz w:val="22"/>
          <w:szCs w:val="22"/>
          <w:lang w:val="en-GB"/>
        </w:rPr>
        <w:t xml:space="preserve">are covered </w:t>
      </w:r>
      <w:r w:rsidR="007E6CEB" w:rsidRPr="003C5B4A">
        <w:rPr>
          <w:rFonts w:asciiTheme="minorHAnsi" w:hAnsiTheme="minorHAnsi" w:cstheme="minorHAnsi"/>
          <w:sz w:val="22"/>
          <w:szCs w:val="22"/>
          <w:lang w:val="en-GB"/>
        </w:rPr>
        <w:t xml:space="preserve">more specifically </w:t>
      </w:r>
      <w:r w:rsidR="00824C06" w:rsidRPr="003C5B4A">
        <w:rPr>
          <w:rFonts w:asciiTheme="minorHAnsi" w:hAnsiTheme="minorHAnsi" w:cstheme="minorHAnsi"/>
          <w:sz w:val="22"/>
          <w:szCs w:val="22"/>
          <w:lang w:val="en-GB"/>
        </w:rPr>
        <w:t xml:space="preserve">for refugees </w:t>
      </w:r>
      <w:r w:rsidRPr="003C5B4A">
        <w:rPr>
          <w:rFonts w:asciiTheme="minorHAnsi" w:hAnsiTheme="minorHAnsi" w:cstheme="minorHAnsi"/>
          <w:sz w:val="22"/>
          <w:szCs w:val="22"/>
          <w:lang w:val="en-GB"/>
        </w:rPr>
        <w:t xml:space="preserve">vary from one country to </w:t>
      </w:r>
      <w:r w:rsidR="007E6CEB" w:rsidRPr="003C5B4A">
        <w:rPr>
          <w:rFonts w:asciiTheme="minorHAnsi" w:hAnsiTheme="minorHAnsi" w:cstheme="minorHAnsi"/>
          <w:sz w:val="22"/>
          <w:szCs w:val="22"/>
          <w:lang w:val="en-GB"/>
        </w:rPr>
        <w:t>another</w:t>
      </w:r>
      <w:r w:rsidRPr="003C5B4A">
        <w:rPr>
          <w:rFonts w:asciiTheme="minorHAnsi" w:hAnsiTheme="minorHAnsi" w:cstheme="minorHAnsi"/>
          <w:sz w:val="22"/>
          <w:szCs w:val="22"/>
          <w:lang w:val="en-GB"/>
        </w:rPr>
        <w:t xml:space="preserve">. The same is true for the instances covered by the legal aid (i.e. first instance, appeal, etc). </w:t>
      </w:r>
    </w:p>
    <w:p w14:paraId="7E4782C0" w14:textId="5C232FEC" w:rsidR="005F20E9" w:rsidRPr="003C5B4A" w:rsidRDefault="005F20E9" w:rsidP="00CE2B40">
      <w:pPr>
        <w:jc w:val="both"/>
        <w:rPr>
          <w:rFonts w:asciiTheme="minorHAnsi" w:hAnsiTheme="minorHAnsi" w:cstheme="minorHAnsi"/>
          <w:sz w:val="22"/>
          <w:szCs w:val="22"/>
          <w:lang w:val="en-GB"/>
        </w:rPr>
      </w:pPr>
    </w:p>
    <w:p w14:paraId="38748615" w14:textId="06BE04B2" w:rsidR="005F20E9" w:rsidRPr="003C5B4A" w:rsidRDefault="005F20E9"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I</w:t>
      </w:r>
      <w:r w:rsidR="00060520" w:rsidRPr="003C5B4A">
        <w:rPr>
          <w:rFonts w:asciiTheme="minorHAnsi" w:hAnsiTheme="minorHAnsi" w:cstheme="minorHAnsi"/>
          <w:sz w:val="22"/>
          <w:szCs w:val="22"/>
          <w:lang w:val="en-GB"/>
        </w:rPr>
        <w:t xml:space="preserve">n some Member States, there is </w:t>
      </w:r>
      <w:r w:rsidRPr="003C5B4A">
        <w:rPr>
          <w:rFonts w:asciiTheme="minorHAnsi" w:hAnsiTheme="minorHAnsi" w:cstheme="minorHAnsi"/>
          <w:sz w:val="22"/>
          <w:szCs w:val="22"/>
          <w:lang w:val="en-GB"/>
        </w:rPr>
        <w:t>special legal assistance/legal aid for unaccompanied or accompanied children</w:t>
      </w:r>
      <w:r w:rsidR="00060520" w:rsidRPr="003C5B4A">
        <w:rPr>
          <w:rFonts w:asciiTheme="minorHAnsi" w:hAnsiTheme="minorHAnsi" w:cstheme="minorHAnsi"/>
          <w:sz w:val="22"/>
          <w:szCs w:val="22"/>
          <w:lang w:val="en-GB"/>
        </w:rPr>
        <w:t xml:space="preserve">, for example, provision of legal assistance by special services. </w:t>
      </w:r>
    </w:p>
    <w:p w14:paraId="200FA01E" w14:textId="51124B4C" w:rsidR="00240568" w:rsidRPr="003C5B4A" w:rsidRDefault="00240568" w:rsidP="00CE2B40">
      <w:pPr>
        <w:jc w:val="both"/>
        <w:rPr>
          <w:rFonts w:asciiTheme="minorHAnsi" w:hAnsiTheme="minorHAnsi" w:cstheme="minorHAnsi"/>
          <w:sz w:val="22"/>
          <w:szCs w:val="22"/>
          <w:lang w:val="en-GB"/>
        </w:rPr>
      </w:pPr>
    </w:p>
    <w:p w14:paraId="45DF7747" w14:textId="5C9E0D5B" w:rsidR="0005716B" w:rsidRPr="003C5B4A" w:rsidRDefault="00060520"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Regarding the access to legal assistance for other vulnerable groups, in some Member States special attention is paid to victims of human trafficking and special rules/services are in place for them.</w:t>
      </w:r>
    </w:p>
    <w:p w14:paraId="4056E358" w14:textId="77777777" w:rsidR="006C182F" w:rsidRPr="003C5B4A" w:rsidRDefault="006C182F" w:rsidP="00CE2B40">
      <w:pPr>
        <w:jc w:val="both"/>
        <w:rPr>
          <w:rFonts w:asciiTheme="minorHAnsi" w:hAnsiTheme="minorHAnsi" w:cstheme="minorHAnsi"/>
          <w:sz w:val="22"/>
          <w:szCs w:val="22"/>
          <w:lang w:val="en-GB"/>
        </w:rPr>
      </w:pPr>
    </w:p>
    <w:p w14:paraId="56D201DD" w14:textId="4ECDB417" w:rsidR="006C182F" w:rsidRPr="003C5B4A" w:rsidRDefault="00060520"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In some countries, Bars have in place</w:t>
      </w:r>
      <w:r w:rsidR="0005716B" w:rsidRPr="003C5B4A">
        <w:rPr>
          <w:rFonts w:asciiTheme="minorHAnsi" w:hAnsiTheme="minorHAnsi" w:cstheme="minorHAnsi"/>
          <w:sz w:val="22"/>
          <w:szCs w:val="22"/>
          <w:lang w:val="en-GB"/>
        </w:rPr>
        <w:t xml:space="preserve"> legal assistance/legal aid protocols for migrants </w:t>
      </w:r>
      <w:r w:rsidRPr="003C5B4A">
        <w:rPr>
          <w:rFonts w:asciiTheme="minorHAnsi" w:hAnsiTheme="minorHAnsi" w:cstheme="minorHAnsi"/>
          <w:sz w:val="22"/>
          <w:szCs w:val="22"/>
          <w:lang w:val="en-GB"/>
        </w:rPr>
        <w:t xml:space="preserve">and/or asylum seekers. Some Bars also established thematic expert committees dealing with migration and asylum issues. </w:t>
      </w:r>
    </w:p>
    <w:p w14:paraId="42E3D668" w14:textId="77777777" w:rsidR="006C182F" w:rsidRPr="003C5B4A" w:rsidRDefault="006C182F" w:rsidP="00CE2B40">
      <w:pPr>
        <w:rPr>
          <w:rFonts w:asciiTheme="minorHAnsi" w:hAnsiTheme="minorHAnsi" w:cstheme="minorHAnsi"/>
          <w:sz w:val="22"/>
          <w:szCs w:val="22"/>
          <w:lang w:val="en-GB"/>
        </w:rPr>
      </w:pPr>
    </w:p>
    <w:p w14:paraId="1D93699B" w14:textId="28514497" w:rsidR="0005716B" w:rsidRPr="003C5B4A" w:rsidRDefault="001D6A3E" w:rsidP="00CE2B40">
      <w:pPr>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In most Member States there are no permanent points of legal assistance at borders and within the territory some information points are organised with the involvement of lawyers and/or NGOs. Most of </w:t>
      </w:r>
      <w:r w:rsidR="00751C10" w:rsidRPr="003C5B4A">
        <w:rPr>
          <w:rFonts w:asciiTheme="minorHAnsi" w:hAnsiTheme="minorHAnsi" w:cstheme="minorHAnsi"/>
          <w:sz w:val="22"/>
          <w:szCs w:val="22"/>
          <w:lang w:val="en-GB"/>
        </w:rPr>
        <w:t xml:space="preserve">the </w:t>
      </w:r>
      <w:r w:rsidRPr="003C5B4A">
        <w:rPr>
          <w:rFonts w:asciiTheme="minorHAnsi" w:hAnsiTheme="minorHAnsi" w:cstheme="minorHAnsi"/>
          <w:sz w:val="22"/>
          <w:szCs w:val="22"/>
          <w:lang w:val="en-GB"/>
        </w:rPr>
        <w:t xml:space="preserve">time, these are not provided by lawyers from the legal aid system. </w:t>
      </w:r>
      <w:r w:rsidR="00CB6A38" w:rsidRPr="003C5B4A">
        <w:rPr>
          <w:rFonts w:asciiTheme="minorHAnsi" w:hAnsiTheme="minorHAnsi" w:cstheme="minorHAnsi"/>
          <w:sz w:val="22"/>
          <w:szCs w:val="22"/>
          <w:lang w:val="en-GB"/>
        </w:rPr>
        <w:t>In some countries, there are</w:t>
      </w:r>
      <w:r w:rsidR="0005716B" w:rsidRPr="003C5B4A">
        <w:rPr>
          <w:rFonts w:asciiTheme="minorHAnsi" w:hAnsiTheme="minorHAnsi" w:cstheme="minorHAnsi"/>
          <w:sz w:val="22"/>
          <w:szCs w:val="22"/>
          <w:lang w:val="en-GB"/>
        </w:rPr>
        <w:t xml:space="preserve"> statistics on legal assistance/legal aid for migrants</w:t>
      </w:r>
      <w:r w:rsidR="00CB6A38" w:rsidRPr="003C5B4A">
        <w:rPr>
          <w:rFonts w:asciiTheme="minorHAnsi" w:hAnsiTheme="minorHAnsi" w:cstheme="minorHAnsi"/>
          <w:sz w:val="22"/>
          <w:szCs w:val="22"/>
          <w:lang w:val="en-GB"/>
        </w:rPr>
        <w:t xml:space="preserve">. </w:t>
      </w:r>
    </w:p>
    <w:p w14:paraId="1E089291" w14:textId="55FD68D3" w:rsidR="00240568" w:rsidRPr="00CE2B40" w:rsidRDefault="00240568" w:rsidP="00CE2B40">
      <w:pPr>
        <w:pStyle w:val="CCBEtitre01"/>
        <w:numPr>
          <w:ilvl w:val="0"/>
          <w:numId w:val="10"/>
        </w:numPr>
        <w:rPr>
          <w:sz w:val="28"/>
          <w:szCs w:val="20"/>
        </w:rPr>
      </w:pPr>
      <w:r w:rsidRPr="00CE2B40">
        <w:rPr>
          <w:sz w:val="28"/>
          <w:szCs w:val="20"/>
        </w:rPr>
        <w:lastRenderedPageBreak/>
        <w:t>Recommendation</w:t>
      </w:r>
      <w:r w:rsidR="000A6FBE" w:rsidRPr="00CE2B40">
        <w:rPr>
          <w:sz w:val="28"/>
          <w:szCs w:val="20"/>
        </w:rPr>
        <w:t>s</w:t>
      </w:r>
      <w:r w:rsidRPr="00CE2B40">
        <w:rPr>
          <w:sz w:val="28"/>
          <w:szCs w:val="20"/>
        </w:rPr>
        <w:t xml:space="preserve"> on how to improve </w:t>
      </w:r>
      <w:r w:rsidR="00E97232" w:rsidRPr="00CE2B40">
        <w:rPr>
          <w:sz w:val="28"/>
          <w:szCs w:val="20"/>
        </w:rPr>
        <w:t>existing frameworks</w:t>
      </w:r>
    </w:p>
    <w:p w14:paraId="4A778371" w14:textId="7CF86BFF" w:rsidR="008E513E" w:rsidRPr="003C5B4A" w:rsidRDefault="008E513E" w:rsidP="00CE2B40">
      <w:pPr>
        <w:pStyle w:val="Lijstalinea"/>
        <w:numPr>
          <w:ilvl w:val="0"/>
          <w:numId w:val="5"/>
        </w:numPr>
        <w:spacing w:after="0" w:line="240" w:lineRule="auto"/>
        <w:ind w:left="360"/>
        <w:jc w:val="both"/>
        <w:rPr>
          <w:rFonts w:cstheme="minorHAnsi"/>
        </w:rPr>
      </w:pPr>
      <w:r w:rsidRPr="003C5B4A">
        <w:rPr>
          <w:rFonts w:cstheme="minorHAnsi"/>
        </w:rPr>
        <w:t xml:space="preserve">The procedure for </w:t>
      </w:r>
      <w:r w:rsidR="00F75DBE" w:rsidRPr="003C5B4A">
        <w:rPr>
          <w:rFonts w:cstheme="minorHAnsi"/>
        </w:rPr>
        <w:t>getting</w:t>
      </w:r>
      <w:r w:rsidR="00751C10" w:rsidRPr="003C5B4A">
        <w:rPr>
          <w:rFonts w:cstheme="minorHAnsi"/>
        </w:rPr>
        <w:t xml:space="preserve"> </w:t>
      </w:r>
      <w:r w:rsidRPr="003C5B4A">
        <w:rPr>
          <w:rFonts w:cstheme="minorHAnsi"/>
        </w:rPr>
        <w:t xml:space="preserve">legal aid should be easily accessible and understandable with clear eligibility terms and conditions. </w:t>
      </w:r>
    </w:p>
    <w:p w14:paraId="50070D77" w14:textId="77777777" w:rsidR="008E513E" w:rsidRPr="003C5B4A" w:rsidRDefault="008E513E" w:rsidP="00CE2B40">
      <w:pPr>
        <w:pStyle w:val="Lijstalinea"/>
        <w:spacing w:after="0" w:line="240" w:lineRule="auto"/>
        <w:ind w:left="360"/>
        <w:jc w:val="both"/>
        <w:rPr>
          <w:rFonts w:cstheme="minorHAnsi"/>
        </w:rPr>
      </w:pPr>
    </w:p>
    <w:p w14:paraId="0EC14140" w14:textId="61541B28" w:rsidR="008E513E" w:rsidRPr="003C5B4A" w:rsidRDefault="008E513E" w:rsidP="00CE2B40">
      <w:pPr>
        <w:pStyle w:val="Lijstalinea"/>
        <w:spacing w:after="0" w:line="240" w:lineRule="auto"/>
        <w:ind w:left="360"/>
        <w:jc w:val="both"/>
        <w:rPr>
          <w:rFonts w:cstheme="minorHAnsi"/>
        </w:rPr>
      </w:pPr>
      <w:r w:rsidRPr="003C5B4A">
        <w:rPr>
          <w:rFonts w:cstheme="minorHAnsi"/>
        </w:rPr>
        <w:t xml:space="preserve">If the legal framework is fragmented or missing, beneficiaries may find it very difficult to </w:t>
      </w:r>
      <w:r w:rsidR="00751C10" w:rsidRPr="003C5B4A">
        <w:rPr>
          <w:rFonts w:cstheme="minorHAnsi"/>
        </w:rPr>
        <w:t xml:space="preserve">know </w:t>
      </w:r>
      <w:r w:rsidRPr="003C5B4A">
        <w:rPr>
          <w:rFonts w:cstheme="minorHAnsi"/>
        </w:rPr>
        <w:t xml:space="preserve">their rights and apply for legal aid in case of real need. </w:t>
      </w:r>
    </w:p>
    <w:p w14:paraId="7122C1D2" w14:textId="77777777" w:rsidR="008E513E" w:rsidRPr="003C5B4A" w:rsidRDefault="008E513E" w:rsidP="00CE2B40">
      <w:pPr>
        <w:pStyle w:val="Lijstalinea"/>
        <w:spacing w:after="0" w:line="240" w:lineRule="auto"/>
        <w:ind w:left="360"/>
        <w:contextualSpacing w:val="0"/>
        <w:jc w:val="both"/>
        <w:rPr>
          <w:rFonts w:cstheme="minorHAnsi"/>
        </w:rPr>
      </w:pPr>
    </w:p>
    <w:p w14:paraId="197F4CFC" w14:textId="72A2C1BE" w:rsidR="008B4AAD" w:rsidRPr="003C5B4A" w:rsidRDefault="008B4AAD" w:rsidP="00CE2B40">
      <w:pPr>
        <w:pStyle w:val="Lijstalinea"/>
        <w:numPr>
          <w:ilvl w:val="0"/>
          <w:numId w:val="5"/>
        </w:numPr>
        <w:spacing w:after="0" w:line="240" w:lineRule="auto"/>
        <w:ind w:left="426"/>
        <w:jc w:val="both"/>
        <w:rPr>
          <w:rFonts w:cstheme="minorHAnsi"/>
        </w:rPr>
      </w:pPr>
      <w:r w:rsidRPr="003C5B4A">
        <w:rPr>
          <w:rFonts w:cstheme="minorHAnsi"/>
        </w:rPr>
        <w:t>Informing foreigners under different migration and asylum procedures about legal aid, including making information available and</w:t>
      </w:r>
      <w:r w:rsidR="007F52FC" w:rsidRPr="003C5B4A">
        <w:rPr>
          <w:rFonts w:cstheme="minorHAnsi"/>
        </w:rPr>
        <w:t xml:space="preserve"> child-friendly</w:t>
      </w:r>
      <w:r w:rsidRPr="003C5B4A">
        <w:rPr>
          <w:rFonts w:cstheme="minorHAnsi"/>
        </w:rPr>
        <w:t xml:space="preserve">, would improve access to justice and trust in the institutions. States must make more efforts to disseminate information in all relevant languages and also through electronic means. Where an individual may be eligible for legal aid, this information should be provided to the individual </w:t>
      </w:r>
      <w:r w:rsidR="00AE5B65" w:rsidRPr="003C5B4A">
        <w:rPr>
          <w:rFonts w:cstheme="minorHAnsi"/>
        </w:rPr>
        <w:t>with</w:t>
      </w:r>
      <w:r w:rsidRPr="003C5B4A">
        <w:rPr>
          <w:rFonts w:cstheme="minorHAnsi"/>
        </w:rPr>
        <w:t xml:space="preserve"> details of </w:t>
      </w:r>
      <w:r w:rsidR="00AE5B65" w:rsidRPr="003C5B4A">
        <w:rPr>
          <w:rFonts w:cstheme="minorHAnsi"/>
        </w:rPr>
        <w:t>LAPs</w:t>
      </w:r>
      <w:r w:rsidRPr="003C5B4A">
        <w:rPr>
          <w:rFonts w:cstheme="minorHAnsi"/>
        </w:rPr>
        <w:t xml:space="preserve"> who can assist.  </w:t>
      </w:r>
    </w:p>
    <w:p w14:paraId="60C57DA0" w14:textId="77777777" w:rsidR="008B4AAD" w:rsidRPr="003C5B4A" w:rsidRDefault="008B4AAD" w:rsidP="00CE2B40">
      <w:pPr>
        <w:pStyle w:val="Lijstalinea"/>
        <w:spacing w:after="0" w:line="240" w:lineRule="auto"/>
        <w:ind w:left="360"/>
        <w:contextualSpacing w:val="0"/>
        <w:jc w:val="both"/>
        <w:rPr>
          <w:rFonts w:cstheme="minorHAnsi"/>
        </w:rPr>
      </w:pPr>
    </w:p>
    <w:p w14:paraId="4AC4B943" w14:textId="00DF0A9C" w:rsidR="001C7352" w:rsidRDefault="00336E63" w:rsidP="00CE2B40">
      <w:pPr>
        <w:pStyle w:val="Lijstalinea"/>
        <w:numPr>
          <w:ilvl w:val="0"/>
          <w:numId w:val="5"/>
        </w:numPr>
        <w:spacing w:after="0" w:line="240" w:lineRule="auto"/>
        <w:ind w:left="360"/>
        <w:contextualSpacing w:val="0"/>
        <w:jc w:val="both"/>
        <w:rPr>
          <w:rFonts w:cstheme="minorHAnsi"/>
        </w:rPr>
      </w:pPr>
      <w:r w:rsidRPr="003C5B4A">
        <w:rPr>
          <w:rFonts w:cstheme="minorHAnsi"/>
        </w:rPr>
        <w:t>Taking into account the volume of cases, the e</w:t>
      </w:r>
      <w:r w:rsidR="000A6FBE" w:rsidRPr="003C5B4A">
        <w:rPr>
          <w:rFonts w:cstheme="minorHAnsi"/>
        </w:rPr>
        <w:t>stablish</w:t>
      </w:r>
      <w:r w:rsidRPr="003C5B4A">
        <w:rPr>
          <w:rFonts w:cstheme="minorHAnsi"/>
        </w:rPr>
        <w:t>ment of</w:t>
      </w:r>
      <w:r w:rsidR="000A6FBE" w:rsidRPr="003C5B4A">
        <w:rPr>
          <w:rFonts w:cstheme="minorHAnsi"/>
        </w:rPr>
        <w:t xml:space="preserve"> a system of legal aid specifically for migrants and/or refugees</w:t>
      </w:r>
      <w:r w:rsidRPr="003C5B4A">
        <w:rPr>
          <w:rFonts w:cstheme="minorHAnsi"/>
        </w:rPr>
        <w:t xml:space="preserve"> should be considered.</w:t>
      </w:r>
      <w:r w:rsidR="00691444" w:rsidRPr="003C5B4A">
        <w:rPr>
          <w:rFonts w:cstheme="minorHAnsi"/>
        </w:rPr>
        <w:t xml:space="preserve"> </w:t>
      </w:r>
    </w:p>
    <w:p w14:paraId="07A6AB5D" w14:textId="77777777" w:rsidR="00CE2B40" w:rsidRPr="00CE2B40" w:rsidRDefault="00CE2B40" w:rsidP="00CE2B40">
      <w:pPr>
        <w:jc w:val="both"/>
        <w:rPr>
          <w:rFonts w:cstheme="minorHAnsi"/>
        </w:rPr>
      </w:pPr>
    </w:p>
    <w:p w14:paraId="6B73C9F5" w14:textId="5A256C2D" w:rsidR="007E1C2A" w:rsidRDefault="00691444" w:rsidP="00CE2B40">
      <w:pPr>
        <w:pStyle w:val="Lijstalinea"/>
        <w:spacing w:after="0" w:line="240" w:lineRule="auto"/>
        <w:ind w:left="360"/>
        <w:contextualSpacing w:val="0"/>
        <w:jc w:val="both"/>
        <w:rPr>
          <w:rFonts w:cstheme="minorHAnsi"/>
        </w:rPr>
      </w:pPr>
      <w:r w:rsidRPr="003C5B4A">
        <w:rPr>
          <w:rFonts w:cstheme="minorHAnsi"/>
        </w:rPr>
        <w:t>This would also allow the specificity of migrants</w:t>
      </w:r>
      <w:r w:rsidR="00AE5B65" w:rsidRPr="003C5B4A">
        <w:rPr>
          <w:rFonts w:cstheme="minorHAnsi"/>
        </w:rPr>
        <w:t>’</w:t>
      </w:r>
      <w:r w:rsidRPr="003C5B4A">
        <w:rPr>
          <w:rFonts w:cstheme="minorHAnsi"/>
        </w:rPr>
        <w:t xml:space="preserve"> situation</w:t>
      </w:r>
      <w:r w:rsidR="00751C10" w:rsidRPr="003C5B4A">
        <w:rPr>
          <w:rFonts w:cstheme="minorHAnsi"/>
        </w:rPr>
        <w:t xml:space="preserve"> to be taken into account</w:t>
      </w:r>
      <w:r w:rsidRPr="003C5B4A">
        <w:rPr>
          <w:rFonts w:cstheme="minorHAnsi"/>
        </w:rPr>
        <w:t xml:space="preserve">. For example, the eligibility criteria could be different </w:t>
      </w:r>
      <w:r w:rsidR="00B66AD5" w:rsidRPr="003C5B4A">
        <w:rPr>
          <w:rFonts w:cstheme="minorHAnsi"/>
        </w:rPr>
        <w:t xml:space="preserve">– e.g. </w:t>
      </w:r>
      <w:r w:rsidR="00751C10" w:rsidRPr="003C5B4A">
        <w:rPr>
          <w:rFonts w:cstheme="minorHAnsi"/>
        </w:rPr>
        <w:t xml:space="preserve">the </w:t>
      </w:r>
      <w:r w:rsidR="00B66AD5" w:rsidRPr="003C5B4A">
        <w:rPr>
          <w:rFonts w:cstheme="minorHAnsi"/>
        </w:rPr>
        <w:t xml:space="preserve">requirement of an habitual residence in a Member State might work for EU nationals or migrants living in a country but cannot be required from asylum seekers. </w:t>
      </w:r>
      <w:r w:rsidR="00616DDF" w:rsidRPr="003C5B4A">
        <w:rPr>
          <w:rFonts w:cstheme="minorHAnsi"/>
        </w:rPr>
        <w:t>Similarly, w</w:t>
      </w:r>
      <w:r w:rsidR="00E81978" w:rsidRPr="003C5B4A">
        <w:rPr>
          <w:rFonts w:cstheme="minorHAnsi"/>
        </w:rPr>
        <w:t xml:space="preserve">here the legal aid is subject to the submission of documents, there could be some flexibility </w:t>
      </w:r>
      <w:r w:rsidR="00751C10" w:rsidRPr="003C5B4A">
        <w:rPr>
          <w:rFonts w:cstheme="minorHAnsi"/>
        </w:rPr>
        <w:t xml:space="preserve">provided </w:t>
      </w:r>
      <w:r w:rsidR="00E81978" w:rsidRPr="003C5B4A">
        <w:rPr>
          <w:rFonts w:cstheme="minorHAnsi"/>
        </w:rPr>
        <w:t xml:space="preserve">for asylum seekers as it might be difficult for them to obtain some documents. </w:t>
      </w:r>
    </w:p>
    <w:p w14:paraId="68B3E62B" w14:textId="77777777" w:rsidR="00CE2B40" w:rsidRPr="003C5B4A" w:rsidRDefault="00CE2B40" w:rsidP="00CE2B40">
      <w:pPr>
        <w:pStyle w:val="Lijstalinea"/>
        <w:spacing w:after="0" w:line="240" w:lineRule="auto"/>
        <w:ind w:left="360"/>
        <w:contextualSpacing w:val="0"/>
        <w:jc w:val="both"/>
        <w:rPr>
          <w:rFonts w:cstheme="minorHAnsi"/>
        </w:rPr>
      </w:pPr>
    </w:p>
    <w:p w14:paraId="52A3042E" w14:textId="1C84FCC0" w:rsidR="007E1C2A" w:rsidRPr="003C5B4A" w:rsidRDefault="007E1C2A" w:rsidP="00CE2B40">
      <w:pPr>
        <w:pStyle w:val="Lijstalinea"/>
        <w:spacing w:after="0" w:line="240" w:lineRule="auto"/>
        <w:ind w:left="360"/>
        <w:contextualSpacing w:val="0"/>
        <w:jc w:val="both"/>
        <w:rPr>
          <w:rFonts w:cstheme="minorHAnsi"/>
          <w:highlight w:val="yellow"/>
        </w:rPr>
      </w:pPr>
      <w:r w:rsidRPr="003C5B4A">
        <w:rPr>
          <w:rFonts w:cstheme="minorHAnsi"/>
        </w:rPr>
        <w:t>→ Best practice</w:t>
      </w:r>
      <w:r w:rsidR="00691444" w:rsidRPr="003C5B4A">
        <w:rPr>
          <w:rFonts w:cstheme="minorHAnsi"/>
        </w:rPr>
        <w:t>:</w:t>
      </w:r>
      <w:r w:rsidR="00CC2900" w:rsidRPr="003C5B4A">
        <w:rPr>
          <w:rFonts w:cstheme="minorHAnsi"/>
        </w:rPr>
        <w:t xml:space="preserve"> In Ireland, there is a legal aid scheme in place for international protection applications and it covers various applications connected to asylum, subsidiary protection and humanitarian leave</w:t>
      </w:r>
      <w:r w:rsidR="00B1547D" w:rsidRPr="003C5B4A">
        <w:rPr>
          <w:rFonts w:cstheme="minorHAnsi"/>
        </w:rPr>
        <w:t xml:space="preserve"> to remain. </w:t>
      </w:r>
    </w:p>
    <w:p w14:paraId="2016C030" w14:textId="77777777" w:rsidR="00B03C0D" w:rsidRPr="003C5B4A" w:rsidRDefault="00B03C0D" w:rsidP="00CE2B40">
      <w:pPr>
        <w:pStyle w:val="Lijstalinea"/>
        <w:spacing w:after="0" w:line="240" w:lineRule="auto"/>
        <w:ind w:left="360"/>
        <w:contextualSpacing w:val="0"/>
        <w:jc w:val="both"/>
        <w:rPr>
          <w:rFonts w:cstheme="minorHAnsi"/>
        </w:rPr>
      </w:pPr>
    </w:p>
    <w:p w14:paraId="4A779943" w14:textId="5891E812" w:rsidR="000A6FBE" w:rsidRDefault="000A6FBE" w:rsidP="00CE2B40">
      <w:pPr>
        <w:pStyle w:val="Lijstalinea"/>
        <w:numPr>
          <w:ilvl w:val="0"/>
          <w:numId w:val="5"/>
        </w:numPr>
        <w:spacing w:after="0" w:line="240" w:lineRule="auto"/>
        <w:ind w:left="360"/>
        <w:contextualSpacing w:val="0"/>
        <w:jc w:val="both"/>
        <w:rPr>
          <w:rFonts w:cstheme="minorHAnsi"/>
        </w:rPr>
      </w:pPr>
      <w:r w:rsidRPr="003C5B4A">
        <w:rPr>
          <w:rFonts w:cstheme="minorHAnsi"/>
        </w:rPr>
        <w:t>Put access to legal aid by non-nationals to nationals (without distinction between undocumented and documented)</w:t>
      </w:r>
      <w:r w:rsidR="00616DDF" w:rsidRPr="003C5B4A">
        <w:rPr>
          <w:rFonts w:cstheme="minorHAnsi"/>
        </w:rPr>
        <w:t xml:space="preserve"> </w:t>
      </w:r>
      <w:r w:rsidR="00795C89" w:rsidRPr="003C5B4A">
        <w:rPr>
          <w:rFonts w:cstheme="minorHAnsi"/>
        </w:rPr>
        <w:t xml:space="preserve">on an equal footing </w:t>
      </w:r>
      <w:r w:rsidR="00616DDF" w:rsidRPr="003C5B4A">
        <w:rPr>
          <w:rFonts w:cstheme="minorHAnsi"/>
        </w:rPr>
        <w:t xml:space="preserve">– migrants or asylum seekers should not be treated </w:t>
      </w:r>
      <w:r w:rsidR="009778DB" w:rsidRPr="003C5B4A">
        <w:rPr>
          <w:rFonts w:cstheme="minorHAnsi"/>
        </w:rPr>
        <w:t xml:space="preserve">differently </w:t>
      </w:r>
      <w:r w:rsidR="00616DDF" w:rsidRPr="003C5B4A">
        <w:rPr>
          <w:rFonts w:cstheme="minorHAnsi"/>
        </w:rPr>
        <w:t>than nationals.</w:t>
      </w:r>
    </w:p>
    <w:p w14:paraId="7080DC51" w14:textId="77777777" w:rsidR="00CE2B40" w:rsidRPr="003C5B4A" w:rsidRDefault="00CE2B40" w:rsidP="00CE2B40">
      <w:pPr>
        <w:pStyle w:val="Lijstalinea"/>
        <w:spacing w:after="0" w:line="240" w:lineRule="auto"/>
        <w:ind w:left="360"/>
        <w:contextualSpacing w:val="0"/>
        <w:jc w:val="both"/>
        <w:rPr>
          <w:rFonts w:cstheme="minorHAnsi"/>
        </w:rPr>
      </w:pPr>
    </w:p>
    <w:p w14:paraId="16E773FA" w14:textId="1A911134" w:rsidR="00EE6D53" w:rsidRDefault="00D2003A" w:rsidP="00CE2B40">
      <w:pPr>
        <w:pStyle w:val="Lijstalinea"/>
        <w:spacing w:after="0" w:line="240" w:lineRule="auto"/>
        <w:ind w:left="360"/>
        <w:contextualSpacing w:val="0"/>
        <w:jc w:val="both"/>
        <w:rPr>
          <w:rFonts w:cstheme="minorHAnsi"/>
        </w:rPr>
      </w:pPr>
      <w:r w:rsidRPr="003C5B4A">
        <w:rPr>
          <w:rFonts w:cstheme="minorHAnsi"/>
        </w:rPr>
        <w:t>The access to legal aid should not be conditioned by the country of origin or migration status</w:t>
      </w:r>
      <w:r w:rsidR="00B93FF7" w:rsidRPr="003C5B4A">
        <w:rPr>
          <w:rFonts w:cstheme="minorHAnsi"/>
        </w:rPr>
        <w:t xml:space="preserve">. </w:t>
      </w:r>
    </w:p>
    <w:p w14:paraId="4A4DC272" w14:textId="77777777" w:rsidR="00CE2B40" w:rsidRPr="003C5B4A" w:rsidRDefault="00CE2B40" w:rsidP="00CE2B40">
      <w:pPr>
        <w:pStyle w:val="Lijstalinea"/>
        <w:spacing w:after="0" w:line="240" w:lineRule="auto"/>
        <w:ind w:left="360"/>
        <w:contextualSpacing w:val="0"/>
        <w:jc w:val="both"/>
        <w:rPr>
          <w:rFonts w:cstheme="minorHAnsi"/>
        </w:rPr>
      </w:pPr>
    </w:p>
    <w:p w14:paraId="67F8ECC3" w14:textId="24295EFD" w:rsidR="00EE6D53" w:rsidRDefault="00EE6D53" w:rsidP="00CE2B40">
      <w:pPr>
        <w:pStyle w:val="Lijstalinea"/>
        <w:spacing w:after="0" w:line="240" w:lineRule="auto"/>
        <w:ind w:left="360"/>
        <w:contextualSpacing w:val="0"/>
        <w:jc w:val="both"/>
        <w:rPr>
          <w:rFonts w:cstheme="minorHAnsi"/>
        </w:rPr>
      </w:pPr>
      <w:r w:rsidRPr="003C5B4A">
        <w:rPr>
          <w:rFonts w:cstheme="minorHAnsi"/>
        </w:rPr>
        <w:t xml:space="preserve">Member States </w:t>
      </w:r>
      <w:r w:rsidR="00795C89" w:rsidRPr="003C5B4A">
        <w:rPr>
          <w:rFonts w:cstheme="minorHAnsi"/>
        </w:rPr>
        <w:t>should</w:t>
      </w:r>
      <w:r w:rsidRPr="003C5B4A">
        <w:rPr>
          <w:rFonts w:cstheme="minorHAnsi"/>
        </w:rPr>
        <w:t xml:space="preserve"> ensure that the eligibility criteria for migrants and asylum seekers are proportionate and do not constitute obstacles rendering access to legal aid too difficult (e.g. very strict form requirements, requirement of habitual residence). </w:t>
      </w:r>
    </w:p>
    <w:p w14:paraId="622DE600" w14:textId="77777777" w:rsidR="00CE2B40" w:rsidRPr="003C5B4A" w:rsidRDefault="00CE2B40" w:rsidP="00CE2B40">
      <w:pPr>
        <w:pStyle w:val="Lijstalinea"/>
        <w:spacing w:after="0" w:line="240" w:lineRule="auto"/>
        <w:ind w:left="360"/>
        <w:contextualSpacing w:val="0"/>
        <w:jc w:val="both"/>
        <w:rPr>
          <w:rFonts w:cstheme="minorHAnsi"/>
        </w:rPr>
      </w:pPr>
    </w:p>
    <w:p w14:paraId="7DCD5163" w14:textId="120D7AF9" w:rsidR="007E1C2A" w:rsidRPr="003C5B4A" w:rsidRDefault="007E1C2A" w:rsidP="00CE2B40">
      <w:pPr>
        <w:pStyle w:val="Lijstalinea"/>
        <w:spacing w:after="0" w:line="240" w:lineRule="auto"/>
        <w:ind w:left="360"/>
        <w:contextualSpacing w:val="0"/>
        <w:jc w:val="both"/>
        <w:rPr>
          <w:rFonts w:cstheme="minorHAnsi"/>
        </w:rPr>
      </w:pPr>
      <w:r w:rsidRPr="003C5B4A">
        <w:rPr>
          <w:rFonts w:cstheme="minorHAnsi"/>
        </w:rPr>
        <w:t>→ Best practice:</w:t>
      </w:r>
      <w:r w:rsidR="00F66C1B" w:rsidRPr="003C5B4A">
        <w:rPr>
          <w:rFonts w:cstheme="minorHAnsi"/>
        </w:rPr>
        <w:t xml:space="preserve"> In Austria, legal aid is granted in the same way for nationals and non-nationals and documented and undocumented refugees/migrants without any difference. </w:t>
      </w:r>
    </w:p>
    <w:p w14:paraId="24BBA137" w14:textId="77777777" w:rsidR="00B03C0D" w:rsidRPr="003C5B4A" w:rsidRDefault="00B03C0D" w:rsidP="00CE2B40">
      <w:pPr>
        <w:pStyle w:val="Lijstalinea"/>
        <w:spacing w:after="0" w:line="240" w:lineRule="auto"/>
        <w:ind w:left="360"/>
        <w:contextualSpacing w:val="0"/>
        <w:jc w:val="both"/>
        <w:rPr>
          <w:rFonts w:cstheme="minorHAnsi"/>
        </w:rPr>
      </w:pPr>
    </w:p>
    <w:p w14:paraId="51A001A6" w14:textId="0EBCC895" w:rsidR="00557111" w:rsidRPr="003C5B4A" w:rsidRDefault="009778DB" w:rsidP="00CE2B40">
      <w:pPr>
        <w:pStyle w:val="Lijstalinea"/>
        <w:numPr>
          <w:ilvl w:val="0"/>
          <w:numId w:val="5"/>
        </w:numPr>
        <w:spacing w:after="0" w:line="240" w:lineRule="auto"/>
        <w:ind w:left="360"/>
        <w:contextualSpacing w:val="0"/>
        <w:jc w:val="both"/>
        <w:rPr>
          <w:rFonts w:cstheme="minorHAnsi"/>
        </w:rPr>
      </w:pPr>
      <w:r w:rsidRPr="003C5B4A">
        <w:rPr>
          <w:rFonts w:cstheme="minorHAnsi"/>
        </w:rPr>
        <w:t xml:space="preserve">Due to the </w:t>
      </w:r>
      <w:r w:rsidR="00795C89" w:rsidRPr="003C5B4A">
        <w:rPr>
          <w:rFonts w:cstheme="minorHAnsi"/>
        </w:rPr>
        <w:t>serious</w:t>
      </w:r>
      <w:r w:rsidRPr="003C5B4A">
        <w:rPr>
          <w:rFonts w:cstheme="minorHAnsi"/>
        </w:rPr>
        <w:t xml:space="preserve"> consequences that certain </w:t>
      </w:r>
      <w:r w:rsidR="00522A1F" w:rsidRPr="003C5B4A">
        <w:rPr>
          <w:rFonts w:cstheme="minorHAnsi"/>
        </w:rPr>
        <w:t>procedures might have, l</w:t>
      </w:r>
      <w:r w:rsidR="00550137" w:rsidRPr="003C5B4A">
        <w:rPr>
          <w:rFonts w:cstheme="minorHAnsi"/>
        </w:rPr>
        <w:t xml:space="preserve">egal </w:t>
      </w:r>
      <w:r w:rsidR="00F66C1B" w:rsidRPr="003C5B4A">
        <w:rPr>
          <w:rFonts w:cstheme="minorHAnsi"/>
        </w:rPr>
        <w:t xml:space="preserve">aid should be available at least in the following </w:t>
      </w:r>
      <w:r w:rsidR="00795C89" w:rsidRPr="003C5B4A">
        <w:rPr>
          <w:rFonts w:cstheme="minorHAnsi"/>
        </w:rPr>
        <w:t>circumstances</w:t>
      </w:r>
      <w:r w:rsidR="00F66C1B" w:rsidRPr="003C5B4A">
        <w:rPr>
          <w:rFonts w:cstheme="minorHAnsi"/>
        </w:rPr>
        <w:t xml:space="preserve">: </w:t>
      </w:r>
    </w:p>
    <w:p w14:paraId="19DD8EA0" w14:textId="675D8AEA" w:rsidR="00557111" w:rsidRPr="00CE2B40" w:rsidRDefault="00557111" w:rsidP="00CE2B40">
      <w:pPr>
        <w:pStyle w:val="Lijstalinea"/>
        <w:numPr>
          <w:ilvl w:val="2"/>
          <w:numId w:val="13"/>
        </w:numPr>
        <w:spacing w:after="0" w:line="240" w:lineRule="auto"/>
        <w:ind w:left="1134"/>
        <w:contextualSpacing w:val="0"/>
        <w:jc w:val="both"/>
        <w:rPr>
          <w:rFonts w:cstheme="minorHAnsi"/>
        </w:rPr>
      </w:pPr>
      <w:r w:rsidRPr="00CE2B40">
        <w:rPr>
          <w:rFonts w:cstheme="minorHAnsi"/>
        </w:rPr>
        <w:t xml:space="preserve">in cases of </w:t>
      </w:r>
      <w:r w:rsidR="00824B53" w:rsidRPr="00CE2B40">
        <w:rPr>
          <w:rFonts w:cstheme="minorHAnsi"/>
        </w:rPr>
        <w:t xml:space="preserve">any kind of </w:t>
      </w:r>
      <w:r w:rsidRPr="00CE2B40">
        <w:rPr>
          <w:rFonts w:cstheme="minorHAnsi"/>
        </w:rPr>
        <w:t>detention</w:t>
      </w:r>
      <w:r w:rsidR="00824B53" w:rsidRPr="00CE2B40">
        <w:rPr>
          <w:rFonts w:cstheme="minorHAnsi"/>
        </w:rPr>
        <w:t>, including</w:t>
      </w:r>
      <w:r w:rsidRPr="00CE2B40">
        <w:rPr>
          <w:rFonts w:cstheme="minorHAnsi"/>
        </w:rPr>
        <w:t xml:space="preserve"> at the EU-borders</w:t>
      </w:r>
      <w:r w:rsidR="00356C89" w:rsidRPr="00CE2B40">
        <w:rPr>
          <w:rFonts w:cstheme="minorHAnsi"/>
        </w:rPr>
        <w:t xml:space="preserve"> (quick first legal aid)</w:t>
      </w:r>
    </w:p>
    <w:p w14:paraId="63B53D4E" w14:textId="017565DE" w:rsidR="00557111" w:rsidRPr="00CE2B40" w:rsidRDefault="00824B53" w:rsidP="00CE2B40">
      <w:pPr>
        <w:pStyle w:val="Lijstalinea"/>
        <w:numPr>
          <w:ilvl w:val="2"/>
          <w:numId w:val="13"/>
        </w:numPr>
        <w:spacing w:after="0" w:line="240" w:lineRule="auto"/>
        <w:ind w:left="1134"/>
        <w:contextualSpacing w:val="0"/>
        <w:jc w:val="both"/>
        <w:rPr>
          <w:rFonts w:cstheme="minorHAnsi"/>
        </w:rPr>
      </w:pPr>
      <w:r w:rsidRPr="00CE2B40">
        <w:rPr>
          <w:rFonts w:cstheme="minorHAnsi"/>
        </w:rPr>
        <w:t xml:space="preserve">before any return decision </w:t>
      </w:r>
    </w:p>
    <w:p w14:paraId="0C6BFA1D" w14:textId="0FD1A1EF" w:rsidR="0050054D" w:rsidRPr="00CE2B40" w:rsidRDefault="00557111" w:rsidP="00CE2B40">
      <w:pPr>
        <w:pStyle w:val="Lijstalinea"/>
        <w:numPr>
          <w:ilvl w:val="2"/>
          <w:numId w:val="13"/>
        </w:numPr>
        <w:spacing w:after="0" w:line="240" w:lineRule="auto"/>
        <w:ind w:left="1134"/>
        <w:contextualSpacing w:val="0"/>
        <w:jc w:val="both"/>
        <w:rPr>
          <w:rFonts w:cstheme="minorHAnsi"/>
        </w:rPr>
      </w:pPr>
      <w:r w:rsidRPr="00CE2B40">
        <w:rPr>
          <w:rFonts w:cstheme="minorHAnsi"/>
        </w:rPr>
        <w:t xml:space="preserve">in </w:t>
      </w:r>
      <w:r w:rsidR="0050054D" w:rsidRPr="00CE2B40">
        <w:rPr>
          <w:rFonts w:cstheme="minorHAnsi"/>
        </w:rPr>
        <w:t xml:space="preserve">any case of a Dublin transfer </w:t>
      </w:r>
    </w:p>
    <w:p w14:paraId="34DA93F9" w14:textId="783E0EB6" w:rsidR="00557111" w:rsidRPr="00CE2B40" w:rsidRDefault="0050054D" w:rsidP="00CE2B40">
      <w:pPr>
        <w:pStyle w:val="Lijstalinea"/>
        <w:numPr>
          <w:ilvl w:val="2"/>
          <w:numId w:val="13"/>
        </w:numPr>
        <w:spacing w:after="0" w:line="240" w:lineRule="auto"/>
        <w:ind w:left="1134"/>
        <w:contextualSpacing w:val="0"/>
        <w:jc w:val="both"/>
        <w:rPr>
          <w:rFonts w:cstheme="minorHAnsi"/>
        </w:rPr>
      </w:pPr>
      <w:r w:rsidRPr="00CE2B40">
        <w:rPr>
          <w:rFonts w:cstheme="minorHAnsi"/>
        </w:rPr>
        <w:t xml:space="preserve">in </w:t>
      </w:r>
      <w:r w:rsidR="00557111" w:rsidRPr="00CE2B40">
        <w:rPr>
          <w:rFonts w:cstheme="minorHAnsi"/>
        </w:rPr>
        <w:t>advance of an</w:t>
      </w:r>
      <w:r w:rsidRPr="00CE2B40">
        <w:rPr>
          <w:rFonts w:cstheme="minorHAnsi"/>
        </w:rPr>
        <w:t>y</w:t>
      </w:r>
      <w:r w:rsidR="00557111" w:rsidRPr="00CE2B40">
        <w:rPr>
          <w:rFonts w:cstheme="minorHAnsi"/>
        </w:rPr>
        <w:t xml:space="preserve"> application for asylum</w:t>
      </w:r>
      <w:r w:rsidRPr="00CE2B40">
        <w:rPr>
          <w:rFonts w:cstheme="minorHAnsi"/>
        </w:rPr>
        <w:t xml:space="preserve">, during the procedure and after the denial of an asylum claim </w:t>
      </w:r>
    </w:p>
    <w:p w14:paraId="26317451" w14:textId="7FC74CFE" w:rsidR="0050054D" w:rsidRPr="00CE2B40" w:rsidRDefault="00795C89" w:rsidP="00CE2B40">
      <w:pPr>
        <w:pStyle w:val="Lijstalinea"/>
        <w:numPr>
          <w:ilvl w:val="2"/>
          <w:numId w:val="13"/>
        </w:numPr>
        <w:spacing w:after="0" w:line="240" w:lineRule="auto"/>
        <w:ind w:left="1134"/>
        <w:contextualSpacing w:val="0"/>
        <w:jc w:val="both"/>
        <w:rPr>
          <w:rFonts w:cstheme="minorHAnsi"/>
        </w:rPr>
      </w:pPr>
      <w:r w:rsidRPr="00CE2B40">
        <w:rPr>
          <w:rFonts w:cstheme="minorHAnsi"/>
        </w:rPr>
        <w:t xml:space="preserve">in </w:t>
      </w:r>
      <w:r w:rsidR="00824B53" w:rsidRPr="00CE2B40">
        <w:rPr>
          <w:rFonts w:cstheme="minorHAnsi"/>
        </w:rPr>
        <w:t xml:space="preserve">human trafficking </w:t>
      </w:r>
      <w:r w:rsidR="0050054D" w:rsidRPr="00CE2B40">
        <w:rPr>
          <w:rFonts w:cstheme="minorHAnsi"/>
        </w:rPr>
        <w:t>cases</w:t>
      </w:r>
    </w:p>
    <w:p w14:paraId="6167FC86" w14:textId="1BE1B206" w:rsidR="0050054D" w:rsidRPr="00CE2B40" w:rsidRDefault="00795C89" w:rsidP="00CE2B40">
      <w:pPr>
        <w:pStyle w:val="Lijstalinea"/>
        <w:numPr>
          <w:ilvl w:val="2"/>
          <w:numId w:val="13"/>
        </w:numPr>
        <w:spacing w:after="0" w:line="240" w:lineRule="auto"/>
        <w:ind w:left="1134"/>
        <w:contextualSpacing w:val="0"/>
        <w:jc w:val="both"/>
        <w:rPr>
          <w:rFonts w:cstheme="minorHAnsi"/>
        </w:rPr>
      </w:pPr>
      <w:r w:rsidRPr="00CE2B40">
        <w:rPr>
          <w:rFonts w:cstheme="minorHAnsi"/>
        </w:rPr>
        <w:t xml:space="preserve">in </w:t>
      </w:r>
      <w:r w:rsidR="00824B53" w:rsidRPr="00CE2B40">
        <w:rPr>
          <w:rFonts w:cstheme="minorHAnsi"/>
        </w:rPr>
        <w:t xml:space="preserve">labour </w:t>
      </w:r>
      <w:r w:rsidR="00260085" w:rsidRPr="00CE2B40">
        <w:rPr>
          <w:rFonts w:cstheme="minorHAnsi"/>
        </w:rPr>
        <w:t xml:space="preserve">exploitation </w:t>
      </w:r>
      <w:r w:rsidR="00E3070C" w:rsidRPr="00CE2B40">
        <w:rPr>
          <w:rFonts w:cstheme="minorHAnsi"/>
        </w:rPr>
        <w:t>cases</w:t>
      </w:r>
    </w:p>
    <w:p w14:paraId="681A25F8" w14:textId="3C774C7F" w:rsidR="00260085" w:rsidRPr="00CE2B40" w:rsidRDefault="00BB4AE2" w:rsidP="00CE2B40">
      <w:pPr>
        <w:pStyle w:val="Lijstalinea"/>
        <w:numPr>
          <w:ilvl w:val="2"/>
          <w:numId w:val="13"/>
        </w:numPr>
        <w:spacing w:after="0" w:line="240" w:lineRule="auto"/>
        <w:ind w:left="1134"/>
        <w:contextualSpacing w:val="0"/>
        <w:jc w:val="both"/>
        <w:rPr>
          <w:rFonts w:cstheme="minorHAnsi"/>
        </w:rPr>
      </w:pPr>
      <w:r w:rsidRPr="00CE2B40">
        <w:rPr>
          <w:rFonts w:cstheme="minorHAnsi"/>
        </w:rPr>
        <w:t>when a person's situation has become irregular</w:t>
      </w:r>
      <w:r w:rsidR="00D57C68" w:rsidRPr="00CE2B40">
        <w:rPr>
          <w:rFonts w:cstheme="minorHAnsi"/>
        </w:rPr>
        <w:t xml:space="preserve"> (</w:t>
      </w:r>
      <w:r w:rsidR="00D57C68" w:rsidRPr="00CE2B40">
        <w:rPr>
          <w:rFonts w:cstheme="minorHAnsi"/>
          <w:i/>
          <w:iCs/>
        </w:rPr>
        <w:t>irregularité survenue</w:t>
      </w:r>
      <w:r w:rsidR="00D57C68" w:rsidRPr="00CE2B40">
        <w:rPr>
          <w:rFonts w:cstheme="minorHAnsi"/>
        </w:rPr>
        <w:t>)</w:t>
      </w:r>
      <w:r w:rsidRPr="00CE2B40">
        <w:rPr>
          <w:rFonts w:cstheme="minorHAnsi"/>
        </w:rPr>
        <w:t>.</w:t>
      </w:r>
    </w:p>
    <w:p w14:paraId="0F17DFED" w14:textId="003039C6" w:rsidR="007E1C2A" w:rsidRPr="003C5B4A" w:rsidRDefault="007E1C2A" w:rsidP="00CE2B40">
      <w:pPr>
        <w:pStyle w:val="Lijstalinea"/>
        <w:spacing w:after="0" w:line="240" w:lineRule="auto"/>
        <w:ind w:left="360"/>
        <w:contextualSpacing w:val="0"/>
        <w:jc w:val="both"/>
        <w:rPr>
          <w:rFonts w:cstheme="minorHAnsi"/>
        </w:rPr>
      </w:pPr>
      <w:r w:rsidRPr="003C5B4A">
        <w:rPr>
          <w:rFonts w:cstheme="minorHAnsi"/>
        </w:rPr>
        <w:lastRenderedPageBreak/>
        <w:t>→ Best practice:</w:t>
      </w:r>
      <w:r w:rsidR="00F66C1B" w:rsidRPr="003C5B4A">
        <w:rPr>
          <w:rFonts w:cstheme="minorHAnsi"/>
        </w:rPr>
        <w:t xml:space="preserve"> </w:t>
      </w:r>
      <w:r w:rsidR="00522A1F" w:rsidRPr="003C5B4A">
        <w:rPr>
          <w:rFonts w:cstheme="minorHAnsi"/>
        </w:rPr>
        <w:t xml:space="preserve">In Slovakia, legal aid is provided for foreigners in </w:t>
      </w:r>
      <w:r w:rsidR="00795C89" w:rsidRPr="003C5B4A">
        <w:rPr>
          <w:rFonts w:cstheme="minorHAnsi"/>
        </w:rPr>
        <w:t xml:space="preserve">detention </w:t>
      </w:r>
      <w:r w:rsidR="00522A1F" w:rsidRPr="003C5B4A">
        <w:rPr>
          <w:rFonts w:cstheme="minorHAnsi"/>
        </w:rPr>
        <w:t>proceedings: bringing an administrative action against a</w:t>
      </w:r>
      <w:r w:rsidR="00795C89" w:rsidRPr="003C5B4A">
        <w:rPr>
          <w:rFonts w:cstheme="minorHAnsi"/>
        </w:rPr>
        <w:t xml:space="preserve"> detention</w:t>
      </w:r>
      <w:r w:rsidR="00522A1F" w:rsidRPr="003C5B4A">
        <w:rPr>
          <w:rFonts w:cstheme="minorHAnsi"/>
        </w:rPr>
        <w:t xml:space="preserve"> decision and representation in proceedings before national courts in this case.</w:t>
      </w:r>
    </w:p>
    <w:p w14:paraId="0A9445D5" w14:textId="77777777" w:rsidR="00B03C0D" w:rsidRPr="003C5B4A" w:rsidRDefault="00B03C0D" w:rsidP="00CE2B40">
      <w:pPr>
        <w:pStyle w:val="Lijstalinea"/>
        <w:spacing w:after="0" w:line="240" w:lineRule="auto"/>
        <w:ind w:left="360"/>
        <w:contextualSpacing w:val="0"/>
        <w:jc w:val="both"/>
        <w:rPr>
          <w:rFonts w:cstheme="minorHAnsi"/>
        </w:rPr>
      </w:pPr>
    </w:p>
    <w:p w14:paraId="426217A8" w14:textId="252DF1DB" w:rsidR="006C182F" w:rsidRDefault="00F75DBE" w:rsidP="00CE2B40">
      <w:pPr>
        <w:pStyle w:val="Lijstalinea"/>
        <w:numPr>
          <w:ilvl w:val="0"/>
          <w:numId w:val="5"/>
        </w:numPr>
        <w:spacing w:after="0" w:line="240" w:lineRule="auto"/>
        <w:ind w:left="360"/>
        <w:contextualSpacing w:val="0"/>
        <w:jc w:val="both"/>
        <w:rPr>
          <w:rFonts w:cstheme="minorHAnsi"/>
        </w:rPr>
      </w:pPr>
      <w:r w:rsidRPr="003C5B4A">
        <w:rPr>
          <w:rFonts w:cstheme="minorHAnsi"/>
        </w:rPr>
        <w:t>F</w:t>
      </w:r>
      <w:r w:rsidR="00616DDF" w:rsidRPr="003C5B4A">
        <w:rPr>
          <w:rFonts w:cstheme="minorHAnsi"/>
        </w:rPr>
        <w:t xml:space="preserve">ree </w:t>
      </w:r>
      <w:r w:rsidR="006C182F" w:rsidRPr="003C5B4A">
        <w:rPr>
          <w:rFonts w:cstheme="minorHAnsi"/>
        </w:rPr>
        <w:t xml:space="preserve">legal assistance should be available starting at the earliest possible stage. </w:t>
      </w:r>
    </w:p>
    <w:p w14:paraId="6EA427B0" w14:textId="77777777" w:rsidR="00CE2B40" w:rsidRPr="003C5B4A" w:rsidRDefault="00CE2B40" w:rsidP="00CE2B40">
      <w:pPr>
        <w:pStyle w:val="Lijstalinea"/>
        <w:spacing w:after="0" w:line="240" w:lineRule="auto"/>
        <w:ind w:left="360"/>
        <w:contextualSpacing w:val="0"/>
        <w:jc w:val="both"/>
        <w:rPr>
          <w:rFonts w:cstheme="minorHAnsi"/>
        </w:rPr>
      </w:pPr>
    </w:p>
    <w:p w14:paraId="6DC91338" w14:textId="40ACA3A1" w:rsidR="00711977" w:rsidRDefault="00A615D6" w:rsidP="00CE2B40">
      <w:pPr>
        <w:pStyle w:val="Lijstalinea"/>
        <w:spacing w:after="0" w:line="240" w:lineRule="auto"/>
        <w:ind w:left="360"/>
        <w:contextualSpacing w:val="0"/>
        <w:jc w:val="both"/>
        <w:rPr>
          <w:rFonts w:cstheme="minorHAnsi"/>
        </w:rPr>
      </w:pPr>
      <w:r w:rsidRPr="00A615D6">
        <w:rPr>
          <w:rFonts w:cstheme="minorHAnsi"/>
        </w:rPr>
        <w:t>If a person's rights qualify to be considered by a court</w:t>
      </w:r>
      <w:r>
        <w:rPr>
          <w:rFonts w:cstheme="minorHAnsi"/>
        </w:rPr>
        <w:t xml:space="preserve">, </w:t>
      </w:r>
      <w:r w:rsidR="00711977" w:rsidRPr="003C5B4A">
        <w:rPr>
          <w:rFonts w:cstheme="minorHAnsi"/>
        </w:rPr>
        <w:t xml:space="preserve">then legal aid should not be refused on the basis of any administrative status (residency) or nationality. Where a case must be first pursued in an administrative level to then appeal to the Court, this “first instance” must also be covered by the legal aid and the authority must appoint a </w:t>
      </w:r>
      <w:r w:rsidR="00801A55" w:rsidRPr="003C5B4A">
        <w:rPr>
          <w:rFonts w:cstheme="minorHAnsi"/>
        </w:rPr>
        <w:t>LAP</w:t>
      </w:r>
      <w:r w:rsidR="00711977" w:rsidRPr="003C5B4A">
        <w:rPr>
          <w:rFonts w:cstheme="minorHAnsi"/>
        </w:rPr>
        <w:t xml:space="preserve"> </w:t>
      </w:r>
      <w:r w:rsidR="00801A55" w:rsidRPr="003C5B4A">
        <w:rPr>
          <w:rFonts w:cstheme="minorHAnsi"/>
        </w:rPr>
        <w:t>at</w:t>
      </w:r>
      <w:r w:rsidR="00711977" w:rsidRPr="003C5B4A">
        <w:rPr>
          <w:rFonts w:cstheme="minorHAnsi"/>
        </w:rPr>
        <w:t xml:space="preserve"> an early stage to carry out all phases of the procedure and necessary remedies until the last decision is rendered by an administrative court and/or judicial court.</w:t>
      </w:r>
      <w:r w:rsidR="006F7806" w:rsidRPr="003C5B4A">
        <w:rPr>
          <w:rStyle w:val="Voetnootmarkering"/>
          <w:rFonts w:cstheme="minorHAnsi"/>
        </w:rPr>
        <w:footnoteReference w:id="9"/>
      </w:r>
    </w:p>
    <w:p w14:paraId="3A0E3719" w14:textId="77777777" w:rsidR="00CE2B40" w:rsidRPr="003C5B4A" w:rsidRDefault="00CE2B40" w:rsidP="00CE2B40">
      <w:pPr>
        <w:pStyle w:val="Lijstalinea"/>
        <w:spacing w:after="0" w:line="240" w:lineRule="auto"/>
        <w:ind w:left="360"/>
        <w:contextualSpacing w:val="0"/>
        <w:jc w:val="both"/>
        <w:rPr>
          <w:rFonts w:cstheme="minorHAnsi"/>
        </w:rPr>
      </w:pPr>
    </w:p>
    <w:p w14:paraId="0B39FDEF" w14:textId="4E648B3B" w:rsidR="007E1C2A" w:rsidRDefault="00711977" w:rsidP="00CE2B40">
      <w:pPr>
        <w:pStyle w:val="Lijstalinea"/>
        <w:spacing w:after="0" w:line="240" w:lineRule="auto"/>
        <w:ind w:left="360"/>
        <w:contextualSpacing w:val="0"/>
        <w:jc w:val="both"/>
        <w:rPr>
          <w:rFonts w:cstheme="minorHAnsi"/>
        </w:rPr>
      </w:pPr>
      <w:r w:rsidRPr="003C5B4A">
        <w:rPr>
          <w:rFonts w:cstheme="minorHAnsi"/>
        </w:rPr>
        <w:t>Finally, Member States should provide legal aid in prison, in particular for foreign prisoners to ensure the right to appeal and redress.</w:t>
      </w:r>
    </w:p>
    <w:p w14:paraId="023E256A" w14:textId="77777777" w:rsidR="00CE2B40" w:rsidRPr="003C5B4A" w:rsidRDefault="00CE2B40" w:rsidP="00CE2B40">
      <w:pPr>
        <w:pStyle w:val="Lijstalinea"/>
        <w:spacing w:after="0" w:line="240" w:lineRule="auto"/>
        <w:ind w:left="360"/>
        <w:contextualSpacing w:val="0"/>
        <w:jc w:val="both"/>
        <w:rPr>
          <w:rFonts w:cstheme="minorHAnsi"/>
        </w:rPr>
      </w:pPr>
    </w:p>
    <w:p w14:paraId="1230D9B1" w14:textId="69FAC158" w:rsidR="007E1C2A" w:rsidRPr="003C5B4A" w:rsidRDefault="007E1C2A" w:rsidP="00CE2B40">
      <w:pPr>
        <w:pStyle w:val="Lijstalinea"/>
        <w:spacing w:after="0" w:line="240" w:lineRule="auto"/>
        <w:ind w:left="360"/>
        <w:contextualSpacing w:val="0"/>
        <w:jc w:val="both"/>
        <w:rPr>
          <w:rFonts w:cstheme="minorHAnsi"/>
        </w:rPr>
      </w:pPr>
      <w:r w:rsidRPr="003C5B4A">
        <w:rPr>
          <w:rFonts w:cstheme="minorHAnsi"/>
        </w:rPr>
        <w:t>→ Best practice:</w:t>
      </w:r>
      <w:r w:rsidR="00C703CE" w:rsidRPr="003C5B4A">
        <w:rPr>
          <w:rFonts w:cstheme="minorHAnsi"/>
        </w:rPr>
        <w:t xml:space="preserve"> In Spain, legal aid is available at all levels of administrative and judicial proceedings.</w:t>
      </w:r>
    </w:p>
    <w:p w14:paraId="5CC4496D" w14:textId="77777777" w:rsidR="00711977" w:rsidRPr="003C5B4A" w:rsidRDefault="00711977" w:rsidP="00CE2B40">
      <w:pPr>
        <w:pStyle w:val="Lijstalinea"/>
        <w:spacing w:after="0" w:line="240" w:lineRule="auto"/>
        <w:ind w:left="360"/>
        <w:contextualSpacing w:val="0"/>
        <w:jc w:val="both"/>
        <w:rPr>
          <w:rFonts w:cstheme="minorHAnsi"/>
        </w:rPr>
      </w:pPr>
    </w:p>
    <w:p w14:paraId="68D9D8E3" w14:textId="2A938692" w:rsidR="00B277C1" w:rsidRDefault="00B277C1" w:rsidP="00CE2B40">
      <w:pPr>
        <w:pStyle w:val="Lijstalinea"/>
        <w:numPr>
          <w:ilvl w:val="0"/>
          <w:numId w:val="5"/>
        </w:numPr>
        <w:spacing w:after="0" w:line="240" w:lineRule="auto"/>
        <w:ind w:left="284"/>
        <w:contextualSpacing w:val="0"/>
        <w:jc w:val="both"/>
        <w:rPr>
          <w:rFonts w:cstheme="minorHAnsi"/>
        </w:rPr>
      </w:pPr>
      <w:r w:rsidRPr="003C5B4A">
        <w:rPr>
          <w:rFonts w:cstheme="minorHAnsi"/>
        </w:rPr>
        <w:t xml:space="preserve">Unaccompanied children should always benefit from legal assistance. Special legal aid schemes should be </w:t>
      </w:r>
      <w:r w:rsidR="00795C89" w:rsidRPr="003C5B4A">
        <w:rPr>
          <w:rFonts w:cstheme="minorHAnsi"/>
        </w:rPr>
        <w:t xml:space="preserve">provided </w:t>
      </w:r>
      <w:r w:rsidRPr="003C5B4A">
        <w:rPr>
          <w:rFonts w:cstheme="minorHAnsi"/>
        </w:rPr>
        <w:t xml:space="preserve">for these children. </w:t>
      </w:r>
    </w:p>
    <w:p w14:paraId="789E5DC9" w14:textId="77777777" w:rsidR="00CE2B40" w:rsidRPr="003C5B4A" w:rsidRDefault="00CE2B40" w:rsidP="00CE2B40">
      <w:pPr>
        <w:pStyle w:val="Lijstalinea"/>
        <w:spacing w:after="0" w:line="240" w:lineRule="auto"/>
        <w:ind w:left="284"/>
        <w:contextualSpacing w:val="0"/>
        <w:jc w:val="both"/>
        <w:rPr>
          <w:rFonts w:cstheme="minorHAnsi"/>
        </w:rPr>
      </w:pPr>
    </w:p>
    <w:p w14:paraId="7F1BED72" w14:textId="6E80E48C" w:rsidR="0019026A" w:rsidRDefault="00B277C1" w:rsidP="00CE2B40">
      <w:pPr>
        <w:pStyle w:val="Lijstalinea"/>
        <w:spacing w:after="0" w:line="240" w:lineRule="auto"/>
        <w:ind w:left="284"/>
        <w:contextualSpacing w:val="0"/>
        <w:jc w:val="both"/>
        <w:rPr>
          <w:rFonts w:cstheme="minorHAnsi"/>
        </w:rPr>
      </w:pPr>
      <w:r w:rsidRPr="003C5B4A">
        <w:rPr>
          <w:rFonts w:cstheme="minorHAnsi"/>
        </w:rPr>
        <w:t xml:space="preserve">As explained in the </w:t>
      </w:r>
      <w:hyperlink r:id="rId10" w:history="1">
        <w:r w:rsidRPr="003C5B4A">
          <w:rPr>
            <w:rStyle w:val="Hyperlink"/>
            <w:rFonts w:cstheme="minorHAnsi"/>
          </w:rPr>
          <w:t>CCBE statement</w:t>
        </w:r>
      </w:hyperlink>
      <w:r w:rsidRPr="003C5B4A">
        <w:rPr>
          <w:rFonts w:cstheme="minorHAnsi"/>
        </w:rPr>
        <w:t xml:space="preserve"> in favour of strengthening key procedural safeguards for unaccompanied children in transnational procedures, for several reasons, such as their vulnerability or the potential complexity of their cases, unaccompanied children are in particular need of legal assistance from the first instance. </w:t>
      </w:r>
      <w:r w:rsidR="000A0565" w:rsidRPr="003C5B4A">
        <w:rPr>
          <w:rFonts w:cstheme="minorHAnsi"/>
        </w:rPr>
        <w:t>When available at the earliest moment, quality legal assistance “</w:t>
      </w:r>
      <w:r w:rsidR="0019026A" w:rsidRPr="003C5B4A">
        <w:rPr>
          <w:rFonts w:cstheme="minorHAnsi"/>
          <w:i/>
          <w:iCs/>
        </w:rPr>
        <w:t>enhances the ability to assess vulnerabilities, identify the right procedural pathway, and ensures that the child’s case is considered properly</w:t>
      </w:r>
      <w:r w:rsidR="0019026A" w:rsidRPr="003C5B4A">
        <w:rPr>
          <w:rFonts w:cstheme="minorHAnsi"/>
        </w:rPr>
        <w:t>”.</w:t>
      </w:r>
      <w:r w:rsidRPr="003C5B4A">
        <w:rPr>
          <w:rStyle w:val="Voetnootmarkering"/>
          <w:rFonts w:cstheme="minorHAnsi"/>
        </w:rPr>
        <w:footnoteReference w:id="10"/>
      </w:r>
    </w:p>
    <w:p w14:paraId="61CCCADD" w14:textId="77777777" w:rsidR="00CE2B40" w:rsidRPr="003C5B4A" w:rsidRDefault="00CE2B40" w:rsidP="00CE2B40">
      <w:pPr>
        <w:pStyle w:val="Lijstalinea"/>
        <w:spacing w:after="0" w:line="240" w:lineRule="auto"/>
        <w:ind w:left="284"/>
        <w:contextualSpacing w:val="0"/>
        <w:jc w:val="both"/>
        <w:rPr>
          <w:rFonts w:cstheme="minorHAnsi"/>
        </w:rPr>
      </w:pPr>
    </w:p>
    <w:p w14:paraId="7B6122DC" w14:textId="5E4A23CD" w:rsidR="0099254A" w:rsidRPr="003C5B4A" w:rsidRDefault="0099254A" w:rsidP="00CE2B40">
      <w:pPr>
        <w:spacing w:after="120"/>
        <w:ind w:left="357"/>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 Best practice: In Austria, there is special legal aid provided for unaccompanied children. </w:t>
      </w:r>
    </w:p>
    <w:p w14:paraId="5D4C4F14" w14:textId="3080C439" w:rsidR="005E2CFC" w:rsidRPr="003C5B4A" w:rsidRDefault="005E2CFC" w:rsidP="00CE2B40">
      <w:pPr>
        <w:spacing w:after="120"/>
        <w:ind w:left="357"/>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Best practice: In Sweden, public counsel should always be appointed in cases where a child has no guardian and has applied for a residence permit as a refugee or under subsidiary protection or is detained.</w:t>
      </w:r>
    </w:p>
    <w:p w14:paraId="4A975FCD" w14:textId="1589D4EA" w:rsidR="002D12B5" w:rsidRPr="003C5B4A" w:rsidRDefault="002D12B5" w:rsidP="00CE2B40">
      <w:pPr>
        <w:spacing w:after="120"/>
        <w:ind w:left="357"/>
        <w:jc w:val="both"/>
        <w:rPr>
          <w:rFonts w:asciiTheme="minorHAnsi" w:hAnsiTheme="minorHAnsi" w:cstheme="minorHAnsi"/>
          <w:sz w:val="22"/>
          <w:szCs w:val="22"/>
          <w:lang w:val="en-GB"/>
        </w:rPr>
      </w:pPr>
      <w:bookmarkStart w:id="0" w:name="_Hlk110603641"/>
      <w:r w:rsidRPr="003C5B4A">
        <w:rPr>
          <w:rFonts w:asciiTheme="minorHAnsi" w:hAnsiTheme="minorHAnsi" w:cstheme="minorHAnsi"/>
          <w:sz w:val="22"/>
          <w:szCs w:val="22"/>
          <w:lang w:val="en-GB"/>
        </w:rPr>
        <w:t xml:space="preserve">→ Best practice: </w:t>
      </w:r>
      <w:bookmarkEnd w:id="0"/>
      <w:r w:rsidRPr="003C5B4A">
        <w:rPr>
          <w:rFonts w:asciiTheme="minorHAnsi" w:hAnsiTheme="minorHAnsi" w:cstheme="minorHAnsi"/>
          <w:sz w:val="22"/>
          <w:szCs w:val="22"/>
          <w:lang w:val="en-GB"/>
        </w:rPr>
        <w:t xml:space="preserve">The Bar of Barcelona has </w:t>
      </w:r>
      <w:r w:rsidR="00795C89" w:rsidRPr="003C5B4A">
        <w:rPr>
          <w:rFonts w:asciiTheme="minorHAnsi" w:hAnsiTheme="minorHAnsi" w:cstheme="minorHAnsi"/>
          <w:sz w:val="22"/>
          <w:szCs w:val="22"/>
          <w:lang w:val="en-GB"/>
        </w:rPr>
        <w:t xml:space="preserve">a </w:t>
      </w:r>
      <w:r w:rsidRPr="003C5B4A">
        <w:rPr>
          <w:rFonts w:asciiTheme="minorHAnsi" w:hAnsiTheme="minorHAnsi" w:cstheme="minorHAnsi"/>
          <w:sz w:val="22"/>
          <w:szCs w:val="22"/>
          <w:lang w:val="en-GB"/>
        </w:rPr>
        <w:t xml:space="preserve">specialised legal aid service for unaccompanied </w:t>
      </w:r>
      <w:r w:rsidR="003F68B1" w:rsidRPr="003C5B4A">
        <w:rPr>
          <w:rFonts w:asciiTheme="minorHAnsi" w:hAnsiTheme="minorHAnsi" w:cstheme="minorHAnsi"/>
          <w:sz w:val="22"/>
          <w:szCs w:val="22"/>
          <w:lang w:val="en-GB"/>
        </w:rPr>
        <w:t>children</w:t>
      </w:r>
      <w:r w:rsidRPr="003C5B4A">
        <w:rPr>
          <w:rFonts w:asciiTheme="minorHAnsi" w:hAnsiTheme="minorHAnsi" w:cstheme="minorHAnsi"/>
          <w:sz w:val="22"/>
          <w:szCs w:val="22"/>
          <w:lang w:val="en-GB"/>
        </w:rPr>
        <w:t>.</w:t>
      </w:r>
    </w:p>
    <w:p w14:paraId="01B554D4" w14:textId="25241622" w:rsidR="0099254A" w:rsidRPr="003C5B4A" w:rsidRDefault="0050054D" w:rsidP="00CE2B40">
      <w:pPr>
        <w:spacing w:after="120"/>
        <w:ind w:left="357"/>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 Best practice: In Italy, the unaccompanied foreign child involved in any capacity in legal proceedings </w:t>
      </w:r>
      <w:r w:rsidR="001E1BE4" w:rsidRPr="003C5B4A">
        <w:rPr>
          <w:rFonts w:asciiTheme="minorHAnsi" w:hAnsiTheme="minorHAnsi" w:cstheme="minorHAnsi"/>
          <w:sz w:val="22"/>
          <w:szCs w:val="22"/>
          <w:lang w:val="en-GB"/>
        </w:rPr>
        <w:t xml:space="preserve">shall </w:t>
      </w:r>
      <w:r w:rsidRPr="003C5B4A">
        <w:rPr>
          <w:rFonts w:asciiTheme="minorHAnsi" w:hAnsiTheme="minorHAnsi" w:cstheme="minorHAnsi"/>
          <w:sz w:val="22"/>
          <w:szCs w:val="22"/>
          <w:lang w:val="en-GB"/>
        </w:rPr>
        <w:t>ha</w:t>
      </w:r>
      <w:r w:rsidR="001E1BE4" w:rsidRPr="003C5B4A">
        <w:rPr>
          <w:rFonts w:asciiTheme="minorHAnsi" w:hAnsiTheme="minorHAnsi" w:cstheme="minorHAnsi"/>
          <w:sz w:val="22"/>
          <w:szCs w:val="22"/>
          <w:lang w:val="en-GB"/>
        </w:rPr>
        <w:t>ve</w:t>
      </w:r>
      <w:r w:rsidRPr="003C5B4A">
        <w:rPr>
          <w:rFonts w:asciiTheme="minorHAnsi" w:hAnsiTheme="minorHAnsi" w:cstheme="minorHAnsi"/>
          <w:sz w:val="22"/>
          <w:szCs w:val="22"/>
          <w:lang w:val="en-GB"/>
        </w:rPr>
        <w:t xml:space="preserve"> the right to be informed of the opportunity to appoint a trusted lawyer, including through the appointed guardian or the exerciser of parental responsibility and to avail him</w:t>
      </w:r>
      <w:r w:rsidR="00795C89" w:rsidRPr="003C5B4A">
        <w:rPr>
          <w:rFonts w:asciiTheme="minorHAnsi" w:hAnsiTheme="minorHAnsi" w:cstheme="minorHAnsi"/>
          <w:sz w:val="22"/>
          <w:szCs w:val="22"/>
          <w:lang w:val="en-GB"/>
        </w:rPr>
        <w:t xml:space="preserve"> or her</w:t>
      </w:r>
      <w:r w:rsidRPr="003C5B4A">
        <w:rPr>
          <w:rFonts w:asciiTheme="minorHAnsi" w:hAnsiTheme="minorHAnsi" w:cstheme="minorHAnsi"/>
          <w:sz w:val="22"/>
          <w:szCs w:val="22"/>
          <w:lang w:val="en-GB"/>
        </w:rPr>
        <w:t>self of free legal aid at any stage and level of the proceedings, in accordance with the legislation in force.</w:t>
      </w:r>
    </w:p>
    <w:p w14:paraId="50D4CCE3" w14:textId="77777777" w:rsidR="00A27C3F" w:rsidRPr="003C5B4A" w:rsidRDefault="00A27C3F" w:rsidP="00CE2B40">
      <w:pPr>
        <w:jc w:val="both"/>
        <w:rPr>
          <w:rFonts w:asciiTheme="minorHAnsi" w:hAnsiTheme="minorHAnsi" w:cstheme="minorHAnsi"/>
          <w:sz w:val="22"/>
          <w:szCs w:val="22"/>
          <w:lang w:val="en-GB"/>
        </w:rPr>
      </w:pPr>
    </w:p>
    <w:p w14:paraId="26599DFF" w14:textId="42740E0D" w:rsidR="00503FF1" w:rsidRDefault="00265A8B" w:rsidP="00CE2B40">
      <w:pPr>
        <w:pStyle w:val="Lijstalinea"/>
        <w:numPr>
          <w:ilvl w:val="0"/>
          <w:numId w:val="5"/>
        </w:numPr>
        <w:spacing w:after="0" w:line="240" w:lineRule="auto"/>
        <w:ind w:left="360"/>
        <w:contextualSpacing w:val="0"/>
        <w:jc w:val="both"/>
        <w:rPr>
          <w:rFonts w:cstheme="minorHAnsi"/>
        </w:rPr>
      </w:pPr>
      <w:r w:rsidRPr="003C5B4A">
        <w:rPr>
          <w:rFonts w:cstheme="minorHAnsi"/>
        </w:rPr>
        <w:t xml:space="preserve">Legal aid schemes should also take into account other vulnerable </w:t>
      </w:r>
      <w:r w:rsidR="0060097E" w:rsidRPr="003C5B4A">
        <w:rPr>
          <w:rFonts w:cstheme="minorHAnsi"/>
        </w:rPr>
        <w:t xml:space="preserve">groups </w:t>
      </w:r>
      <w:r w:rsidRPr="003C5B4A">
        <w:rPr>
          <w:rFonts w:cstheme="minorHAnsi"/>
        </w:rPr>
        <w:t xml:space="preserve">such as victims of human trafficking or violence. It should be assessed whether special legal assistance/legal aid should be set up for these groups. </w:t>
      </w:r>
    </w:p>
    <w:p w14:paraId="794BEC00" w14:textId="77777777" w:rsidR="00CE2B40" w:rsidRPr="003C5B4A" w:rsidRDefault="00CE2B40" w:rsidP="00CE2B40">
      <w:pPr>
        <w:pStyle w:val="Lijstalinea"/>
        <w:spacing w:after="0" w:line="240" w:lineRule="auto"/>
        <w:ind w:left="360"/>
        <w:contextualSpacing w:val="0"/>
        <w:jc w:val="both"/>
        <w:rPr>
          <w:rFonts w:cstheme="minorHAnsi"/>
        </w:rPr>
      </w:pPr>
    </w:p>
    <w:p w14:paraId="5E0DDEDE" w14:textId="70A9AFB0" w:rsidR="00DF54EF" w:rsidRDefault="00DF54EF" w:rsidP="00CE2B40">
      <w:pPr>
        <w:pStyle w:val="Lijstalinea"/>
        <w:spacing w:after="0" w:line="240" w:lineRule="auto"/>
        <w:ind w:left="360"/>
        <w:contextualSpacing w:val="0"/>
        <w:jc w:val="both"/>
        <w:rPr>
          <w:rFonts w:cstheme="minorHAnsi"/>
        </w:rPr>
      </w:pPr>
      <w:r w:rsidRPr="003C5B4A">
        <w:rPr>
          <w:rFonts w:cstheme="minorHAnsi"/>
        </w:rPr>
        <w:t xml:space="preserve">Member States should take into account the outcome of the ongoing work conducted by the Council of Europe </w:t>
      </w:r>
      <w:r w:rsidR="00EB6850" w:rsidRPr="003C5B4A">
        <w:rPr>
          <w:rFonts w:cstheme="minorHAnsi"/>
        </w:rPr>
        <w:t xml:space="preserve">regarding good practices in respect of legal aid and representation, access to </w:t>
      </w:r>
      <w:r w:rsidR="00EB6850" w:rsidRPr="003C5B4A">
        <w:rPr>
          <w:rFonts w:cstheme="minorHAnsi"/>
        </w:rPr>
        <w:lastRenderedPageBreak/>
        <w:t>information and to justice for vulnerable people in the context of administrative and migration law matters.</w:t>
      </w:r>
      <w:r w:rsidR="00EB6850" w:rsidRPr="003C5B4A">
        <w:rPr>
          <w:rStyle w:val="Voetnootmarkering"/>
          <w:rFonts w:cstheme="minorHAnsi"/>
        </w:rPr>
        <w:footnoteReference w:id="11"/>
      </w:r>
    </w:p>
    <w:p w14:paraId="38C5DE29" w14:textId="77777777" w:rsidR="00CE2B40" w:rsidRPr="003C5B4A" w:rsidRDefault="00CE2B40" w:rsidP="00CE2B40">
      <w:pPr>
        <w:pStyle w:val="Lijstalinea"/>
        <w:spacing w:after="0" w:line="240" w:lineRule="auto"/>
        <w:ind w:left="360"/>
        <w:contextualSpacing w:val="0"/>
        <w:jc w:val="both"/>
        <w:rPr>
          <w:rFonts w:cstheme="minorHAnsi"/>
        </w:rPr>
      </w:pPr>
    </w:p>
    <w:p w14:paraId="5D0813D9" w14:textId="2421F3B8" w:rsidR="00801A55" w:rsidRPr="003C5B4A" w:rsidRDefault="00B2737B" w:rsidP="00CE2B40">
      <w:pPr>
        <w:pStyle w:val="Lijstalinea"/>
        <w:spacing w:after="120" w:line="240" w:lineRule="auto"/>
        <w:ind w:left="357"/>
        <w:contextualSpacing w:val="0"/>
        <w:jc w:val="both"/>
        <w:rPr>
          <w:rFonts w:cstheme="minorHAnsi"/>
        </w:rPr>
      </w:pPr>
      <w:r w:rsidRPr="003C5B4A">
        <w:rPr>
          <w:rFonts w:cstheme="minorHAnsi"/>
        </w:rPr>
        <w:t xml:space="preserve">→ Best practice: </w:t>
      </w:r>
      <w:r w:rsidR="006935EB" w:rsidRPr="003C5B4A">
        <w:rPr>
          <w:rFonts w:cstheme="minorHAnsi"/>
        </w:rPr>
        <w:t>In the Netherlands, there is special legal assistance/legal aid for victims of human trafficking and harmful traditional practices.</w:t>
      </w:r>
    </w:p>
    <w:p w14:paraId="7A15EF1A" w14:textId="14492ABD" w:rsidR="007F52FC" w:rsidRPr="003C5B4A" w:rsidRDefault="007F52FC" w:rsidP="00CE2B40">
      <w:pPr>
        <w:pStyle w:val="Lijstalinea"/>
        <w:spacing w:after="0" w:line="240" w:lineRule="auto"/>
        <w:ind w:left="360"/>
        <w:contextualSpacing w:val="0"/>
        <w:jc w:val="both"/>
      </w:pPr>
      <w:r w:rsidRPr="003C5B4A">
        <w:rPr>
          <w:rFonts w:cstheme="minorHAnsi"/>
        </w:rPr>
        <w:t>→</w:t>
      </w:r>
      <w:r w:rsidRPr="003C5B4A">
        <w:t xml:space="preserve"> Best practice: In Spain, in the Bars of Seville and Granada, there is special free legal assistance for victims of human trafficking.</w:t>
      </w:r>
    </w:p>
    <w:p w14:paraId="7D569129" w14:textId="77777777" w:rsidR="00DF54EF" w:rsidRPr="003C5B4A" w:rsidRDefault="00DF54EF" w:rsidP="00CE2B40">
      <w:pPr>
        <w:jc w:val="both"/>
        <w:rPr>
          <w:rFonts w:cstheme="minorHAnsi"/>
          <w:lang w:val="en-GB"/>
        </w:rPr>
      </w:pPr>
    </w:p>
    <w:p w14:paraId="2DE89C29" w14:textId="2140BD9B" w:rsidR="00503FF1" w:rsidRPr="003C5B4A" w:rsidRDefault="00064521" w:rsidP="00CE2B40">
      <w:pPr>
        <w:pStyle w:val="Lijstalinea"/>
        <w:numPr>
          <w:ilvl w:val="0"/>
          <w:numId w:val="5"/>
        </w:numPr>
        <w:spacing w:after="120" w:line="240" w:lineRule="auto"/>
        <w:ind w:left="357"/>
        <w:contextualSpacing w:val="0"/>
        <w:jc w:val="both"/>
        <w:rPr>
          <w:rFonts w:cstheme="minorHAnsi"/>
        </w:rPr>
      </w:pPr>
      <w:r w:rsidRPr="003C5B4A">
        <w:rPr>
          <w:rFonts w:cstheme="minorHAnsi"/>
        </w:rPr>
        <w:t xml:space="preserve">To the extent possible and subject to available means, Bars should consider establishing legal assistance/legal aid protocols for migrants within the </w:t>
      </w:r>
      <w:r w:rsidR="00801A55" w:rsidRPr="003C5B4A">
        <w:rPr>
          <w:rFonts w:cstheme="minorHAnsi"/>
        </w:rPr>
        <w:t>B</w:t>
      </w:r>
      <w:r w:rsidRPr="003C5B4A">
        <w:rPr>
          <w:rFonts w:cstheme="minorHAnsi"/>
        </w:rPr>
        <w:t xml:space="preserve">ar. </w:t>
      </w:r>
    </w:p>
    <w:p w14:paraId="2A87A0FF" w14:textId="5967627D" w:rsidR="00064521" w:rsidRPr="003C5B4A" w:rsidRDefault="00064521" w:rsidP="00CE2B40">
      <w:pPr>
        <w:spacing w:after="120"/>
        <w:ind w:left="357"/>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 Best practice: In Spain, </w:t>
      </w:r>
      <w:r w:rsidR="00230B69" w:rsidRPr="003C5B4A">
        <w:rPr>
          <w:rFonts w:asciiTheme="minorHAnsi" w:hAnsiTheme="minorHAnsi" w:cstheme="minorHAnsi"/>
          <w:sz w:val="22"/>
          <w:szCs w:val="22"/>
          <w:lang w:val="en-GB"/>
        </w:rPr>
        <w:t>the national Bar (</w:t>
      </w:r>
      <w:r w:rsidR="00230B69" w:rsidRPr="003C5B4A">
        <w:rPr>
          <w:rFonts w:asciiTheme="minorHAnsi" w:hAnsiTheme="minorHAnsi" w:cstheme="minorHAnsi"/>
          <w:i/>
          <w:iCs/>
          <w:sz w:val="22"/>
          <w:szCs w:val="22"/>
          <w:lang w:val="en-GB"/>
        </w:rPr>
        <w:t>Consejo General de la Abogacía Española</w:t>
      </w:r>
      <w:r w:rsidR="00230B69" w:rsidRPr="003C5B4A">
        <w:rPr>
          <w:rFonts w:asciiTheme="minorHAnsi" w:hAnsiTheme="minorHAnsi" w:cstheme="minorHAnsi"/>
          <w:sz w:val="22"/>
          <w:szCs w:val="22"/>
          <w:lang w:val="en-GB"/>
        </w:rPr>
        <w:t xml:space="preserve">) publishes protocols </w:t>
      </w:r>
      <w:r w:rsidR="00A303F1" w:rsidRPr="003C5B4A">
        <w:rPr>
          <w:rFonts w:asciiTheme="minorHAnsi" w:hAnsiTheme="minorHAnsi" w:cstheme="minorHAnsi"/>
          <w:sz w:val="22"/>
          <w:szCs w:val="22"/>
          <w:lang w:val="en-GB"/>
        </w:rPr>
        <w:t xml:space="preserve">and </w:t>
      </w:r>
      <w:r w:rsidR="007F52FC" w:rsidRPr="003C5B4A">
        <w:rPr>
          <w:rFonts w:asciiTheme="minorHAnsi" w:hAnsiTheme="minorHAnsi" w:cstheme="minorHAnsi"/>
          <w:sz w:val="22"/>
          <w:szCs w:val="22"/>
          <w:lang w:val="en-GB"/>
        </w:rPr>
        <w:t>guidance</w:t>
      </w:r>
      <w:r w:rsidR="00A303F1" w:rsidRPr="003C5B4A">
        <w:rPr>
          <w:rFonts w:asciiTheme="minorHAnsi" w:hAnsiTheme="minorHAnsi" w:cstheme="minorHAnsi"/>
          <w:sz w:val="22"/>
          <w:szCs w:val="22"/>
          <w:lang w:val="en-GB"/>
        </w:rPr>
        <w:t xml:space="preserve"> </w:t>
      </w:r>
      <w:r w:rsidR="00230B69" w:rsidRPr="003C5B4A">
        <w:rPr>
          <w:rFonts w:asciiTheme="minorHAnsi" w:hAnsiTheme="minorHAnsi" w:cstheme="minorHAnsi"/>
          <w:sz w:val="22"/>
          <w:szCs w:val="22"/>
          <w:lang w:val="en-GB"/>
        </w:rPr>
        <w:t xml:space="preserve">for legal action in each of the areas covered by legal assistance to migrants. </w:t>
      </w:r>
    </w:p>
    <w:p w14:paraId="3E4AAFF1" w14:textId="0F138D24" w:rsidR="00230B69" w:rsidRPr="003C5B4A" w:rsidRDefault="00230B69" w:rsidP="00CE2B40">
      <w:pPr>
        <w:spacing w:after="120"/>
        <w:ind w:left="357"/>
        <w:jc w:val="both"/>
        <w:rPr>
          <w:rFonts w:asciiTheme="minorHAnsi" w:hAnsiTheme="minorHAnsi" w:cstheme="minorHAnsi"/>
          <w:sz w:val="22"/>
          <w:szCs w:val="22"/>
          <w:lang w:val="en-GB"/>
        </w:rPr>
      </w:pPr>
      <w:bookmarkStart w:id="1" w:name="_Hlk110604378"/>
      <w:r w:rsidRPr="003C5B4A">
        <w:rPr>
          <w:rFonts w:asciiTheme="minorHAnsi" w:hAnsiTheme="minorHAnsi" w:cstheme="minorHAnsi"/>
          <w:sz w:val="22"/>
          <w:szCs w:val="22"/>
          <w:lang w:val="en-GB"/>
        </w:rPr>
        <w:t>→</w:t>
      </w:r>
      <w:bookmarkEnd w:id="1"/>
      <w:r w:rsidRPr="003C5B4A">
        <w:rPr>
          <w:rFonts w:asciiTheme="minorHAnsi" w:hAnsiTheme="minorHAnsi" w:cstheme="minorHAnsi"/>
          <w:sz w:val="22"/>
          <w:szCs w:val="22"/>
          <w:lang w:val="en-GB"/>
        </w:rPr>
        <w:t xml:space="preserve"> Best practice: In Italy, the national Bar (</w:t>
      </w:r>
      <w:r w:rsidRPr="003C5B4A">
        <w:rPr>
          <w:rFonts w:asciiTheme="minorHAnsi" w:hAnsiTheme="minorHAnsi" w:cstheme="minorHAnsi"/>
          <w:i/>
          <w:iCs/>
          <w:sz w:val="22"/>
          <w:szCs w:val="22"/>
          <w:lang w:val="en-GB"/>
        </w:rPr>
        <w:t>Consiglio Nazionale Forense</w:t>
      </w:r>
      <w:r w:rsidRPr="003C5B4A">
        <w:rPr>
          <w:rFonts w:asciiTheme="minorHAnsi" w:hAnsiTheme="minorHAnsi" w:cstheme="minorHAnsi"/>
          <w:sz w:val="22"/>
          <w:szCs w:val="22"/>
          <w:lang w:val="en-GB"/>
        </w:rPr>
        <w:t>) signed with I</w:t>
      </w:r>
      <w:r w:rsidR="0060097E" w:rsidRPr="003C5B4A">
        <w:rPr>
          <w:rFonts w:asciiTheme="minorHAnsi" w:hAnsiTheme="minorHAnsi" w:cstheme="minorHAnsi"/>
          <w:sz w:val="22"/>
          <w:szCs w:val="22"/>
          <w:lang w:val="en-GB"/>
        </w:rPr>
        <w:t xml:space="preserve">nternational </w:t>
      </w:r>
      <w:r w:rsidRPr="003C5B4A">
        <w:rPr>
          <w:rFonts w:asciiTheme="minorHAnsi" w:hAnsiTheme="minorHAnsi" w:cstheme="minorHAnsi"/>
          <w:sz w:val="22"/>
          <w:szCs w:val="22"/>
          <w:lang w:val="en-GB"/>
        </w:rPr>
        <w:t>O</w:t>
      </w:r>
      <w:r w:rsidR="0060097E" w:rsidRPr="003C5B4A">
        <w:rPr>
          <w:rFonts w:asciiTheme="minorHAnsi" w:hAnsiTheme="minorHAnsi" w:cstheme="minorHAnsi"/>
          <w:sz w:val="22"/>
          <w:szCs w:val="22"/>
          <w:lang w:val="en-GB"/>
        </w:rPr>
        <w:t xml:space="preserve">rganisation for </w:t>
      </w:r>
      <w:r w:rsidRPr="003C5B4A">
        <w:rPr>
          <w:rFonts w:asciiTheme="minorHAnsi" w:hAnsiTheme="minorHAnsi" w:cstheme="minorHAnsi"/>
          <w:sz w:val="22"/>
          <w:szCs w:val="22"/>
          <w:lang w:val="en-GB"/>
        </w:rPr>
        <w:t>M</w:t>
      </w:r>
      <w:r w:rsidR="0060097E" w:rsidRPr="003C5B4A">
        <w:rPr>
          <w:rFonts w:asciiTheme="minorHAnsi" w:hAnsiTheme="minorHAnsi" w:cstheme="minorHAnsi"/>
          <w:sz w:val="22"/>
          <w:szCs w:val="22"/>
          <w:lang w:val="en-GB"/>
        </w:rPr>
        <w:t>igration</w:t>
      </w:r>
      <w:r w:rsidRPr="003C5B4A">
        <w:rPr>
          <w:rFonts w:asciiTheme="minorHAnsi" w:hAnsiTheme="minorHAnsi" w:cstheme="minorHAnsi"/>
          <w:sz w:val="22"/>
          <w:szCs w:val="22"/>
          <w:lang w:val="en-GB"/>
        </w:rPr>
        <w:t xml:space="preserve"> a protocol to promote a culture of lawfulness and respect for the rights of migrants. </w:t>
      </w:r>
    </w:p>
    <w:p w14:paraId="2A2035D3" w14:textId="2A2FE694" w:rsidR="00E54F0A" w:rsidRPr="003C5B4A" w:rsidRDefault="004D3C73" w:rsidP="00CE2B40">
      <w:pPr>
        <w:ind w:left="360"/>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Best practice: In Sweden, the Swedish Bar Association has published guidance on how to apply professional and ethical standards of the legal profession</w:t>
      </w:r>
      <w:r w:rsidR="005D5205" w:rsidRPr="003C5B4A">
        <w:rPr>
          <w:rFonts w:asciiTheme="minorHAnsi" w:hAnsiTheme="minorHAnsi" w:cstheme="minorHAnsi"/>
          <w:sz w:val="22"/>
          <w:szCs w:val="22"/>
          <w:lang w:val="en-GB"/>
        </w:rPr>
        <w:t xml:space="preserve"> when handling vulnerable groups which covers migrants. </w:t>
      </w:r>
    </w:p>
    <w:p w14:paraId="20A26021" w14:textId="104E9CD8" w:rsidR="00E24C22" w:rsidRPr="003C5B4A" w:rsidRDefault="00E24C22" w:rsidP="00CE2B40">
      <w:pPr>
        <w:pStyle w:val="Lijstalinea"/>
        <w:spacing w:after="0" w:line="240" w:lineRule="auto"/>
        <w:contextualSpacing w:val="0"/>
        <w:jc w:val="both"/>
        <w:rPr>
          <w:rFonts w:cstheme="minorHAnsi"/>
        </w:rPr>
      </w:pPr>
    </w:p>
    <w:p w14:paraId="38C7641C" w14:textId="77777777" w:rsidR="00CE2B40" w:rsidRDefault="00E24C22" w:rsidP="00CE2B40">
      <w:pPr>
        <w:pStyle w:val="Lijstalinea"/>
        <w:numPr>
          <w:ilvl w:val="0"/>
          <w:numId w:val="5"/>
        </w:numPr>
        <w:spacing w:after="0" w:line="240" w:lineRule="auto"/>
        <w:ind w:left="360"/>
        <w:contextualSpacing w:val="0"/>
        <w:jc w:val="both"/>
        <w:rPr>
          <w:rFonts w:cstheme="minorHAnsi"/>
        </w:rPr>
      </w:pPr>
      <w:r w:rsidRPr="003C5B4A">
        <w:rPr>
          <w:rFonts w:cstheme="minorHAnsi"/>
        </w:rPr>
        <w:t>Bar</w:t>
      </w:r>
      <w:r w:rsidR="00B87B53">
        <w:rPr>
          <w:rFonts w:cstheme="minorHAnsi"/>
        </w:rPr>
        <w:t>s</w:t>
      </w:r>
      <w:r w:rsidRPr="003C5B4A">
        <w:rPr>
          <w:rFonts w:cstheme="minorHAnsi"/>
        </w:rPr>
        <w:t xml:space="preserve"> should consider setting up a special committee dealing with migration or </w:t>
      </w:r>
      <w:r w:rsidR="00D47D91" w:rsidRPr="003C5B4A">
        <w:rPr>
          <w:rFonts w:cstheme="minorHAnsi"/>
        </w:rPr>
        <w:t>international protection</w:t>
      </w:r>
      <w:r w:rsidRPr="003C5B4A">
        <w:rPr>
          <w:rFonts w:cstheme="minorHAnsi"/>
        </w:rPr>
        <w:t xml:space="preserve"> law. The establishment of such committees creates a space for lawyers representing migrants and </w:t>
      </w:r>
      <w:r w:rsidR="00D47D91" w:rsidRPr="003C5B4A">
        <w:rPr>
          <w:rFonts w:cstheme="minorHAnsi"/>
        </w:rPr>
        <w:t>international protection seekers</w:t>
      </w:r>
      <w:r w:rsidRPr="003C5B4A">
        <w:rPr>
          <w:rFonts w:cstheme="minorHAnsi"/>
        </w:rPr>
        <w:t xml:space="preserve"> to exchange their views and knowledge.</w:t>
      </w:r>
    </w:p>
    <w:p w14:paraId="1B335C5B" w14:textId="2074B819" w:rsidR="00503FF1" w:rsidRPr="003C5B4A" w:rsidRDefault="00E24C22" w:rsidP="00CE2B40">
      <w:pPr>
        <w:pStyle w:val="Lijstalinea"/>
        <w:spacing w:after="0" w:line="240" w:lineRule="auto"/>
        <w:ind w:left="360"/>
        <w:contextualSpacing w:val="0"/>
        <w:jc w:val="both"/>
        <w:rPr>
          <w:rFonts w:cstheme="minorHAnsi"/>
        </w:rPr>
      </w:pPr>
      <w:r w:rsidRPr="003C5B4A">
        <w:rPr>
          <w:rFonts w:cstheme="minorHAnsi"/>
        </w:rPr>
        <w:t xml:space="preserve"> </w:t>
      </w:r>
    </w:p>
    <w:p w14:paraId="62C34799" w14:textId="5460F92B" w:rsidR="00083D3E" w:rsidRPr="003C5B4A" w:rsidRDefault="00801A55" w:rsidP="00CE2B40">
      <w:pPr>
        <w:pStyle w:val="Lijstalinea"/>
        <w:spacing w:after="0" w:line="240" w:lineRule="auto"/>
        <w:ind w:left="360"/>
        <w:contextualSpacing w:val="0"/>
        <w:jc w:val="both"/>
        <w:rPr>
          <w:rFonts w:cstheme="minorHAnsi"/>
        </w:rPr>
      </w:pPr>
      <w:r w:rsidRPr="003C5B4A">
        <w:rPr>
          <w:rFonts w:cstheme="minorHAnsi"/>
        </w:rPr>
        <w:t xml:space="preserve">→ </w:t>
      </w:r>
      <w:r w:rsidR="00083D3E" w:rsidRPr="003C5B4A">
        <w:rPr>
          <w:rFonts w:cstheme="minorHAnsi"/>
        </w:rPr>
        <w:t>Best practice: In Italy</w:t>
      </w:r>
      <w:r w:rsidRPr="003C5B4A">
        <w:rPr>
          <w:rFonts w:cstheme="minorHAnsi"/>
        </w:rPr>
        <w:t xml:space="preserve"> and Spain</w:t>
      </w:r>
      <w:r w:rsidR="00083D3E" w:rsidRPr="003C5B4A">
        <w:rPr>
          <w:rFonts w:cstheme="minorHAnsi"/>
        </w:rPr>
        <w:t xml:space="preserve">, there is a Migration Committee </w:t>
      </w:r>
      <w:r w:rsidRPr="003C5B4A">
        <w:rPr>
          <w:rFonts w:cstheme="minorHAnsi"/>
        </w:rPr>
        <w:t>of the national Bar</w:t>
      </w:r>
      <w:r w:rsidR="00083D3E" w:rsidRPr="003C5B4A">
        <w:rPr>
          <w:rFonts w:cstheme="minorHAnsi"/>
        </w:rPr>
        <w:t xml:space="preserve"> which monitors European and national developments on migration issues and focuses on protecting rights of migrants and asylum seekers. </w:t>
      </w:r>
    </w:p>
    <w:p w14:paraId="5160FB34" w14:textId="1091D36F" w:rsidR="00633E55" w:rsidRPr="003C5B4A" w:rsidRDefault="00633E55" w:rsidP="00CE2B40">
      <w:pPr>
        <w:pStyle w:val="Lijstalinea"/>
        <w:spacing w:after="0" w:line="240" w:lineRule="auto"/>
        <w:contextualSpacing w:val="0"/>
        <w:jc w:val="both"/>
        <w:rPr>
          <w:rFonts w:cstheme="minorHAnsi"/>
        </w:rPr>
      </w:pPr>
    </w:p>
    <w:p w14:paraId="09BD7F51" w14:textId="54585585" w:rsidR="00633E55" w:rsidRDefault="00633E55" w:rsidP="00CE2B40">
      <w:pPr>
        <w:pStyle w:val="Lijstalinea"/>
        <w:numPr>
          <w:ilvl w:val="0"/>
          <w:numId w:val="5"/>
        </w:numPr>
        <w:spacing w:after="0" w:line="240" w:lineRule="auto"/>
        <w:ind w:left="360"/>
        <w:contextualSpacing w:val="0"/>
        <w:jc w:val="both"/>
        <w:rPr>
          <w:rFonts w:cstheme="minorHAnsi"/>
        </w:rPr>
      </w:pPr>
      <w:r w:rsidRPr="003C5B4A">
        <w:rPr>
          <w:rFonts w:cstheme="minorHAnsi"/>
        </w:rPr>
        <w:t>There should be legal information points for migrants</w:t>
      </w:r>
      <w:r w:rsidR="0060097E" w:rsidRPr="003C5B4A">
        <w:rPr>
          <w:rFonts w:cstheme="minorHAnsi"/>
        </w:rPr>
        <w:t>,</w:t>
      </w:r>
      <w:r w:rsidRPr="003C5B4A">
        <w:rPr>
          <w:rFonts w:cstheme="minorHAnsi"/>
        </w:rPr>
        <w:t xml:space="preserve"> </w:t>
      </w:r>
      <w:r w:rsidR="0060097E" w:rsidRPr="003C5B4A">
        <w:rPr>
          <w:rFonts w:cstheme="minorHAnsi"/>
        </w:rPr>
        <w:t xml:space="preserve">at least </w:t>
      </w:r>
      <w:r w:rsidRPr="003C5B4A">
        <w:rPr>
          <w:rFonts w:cstheme="minorHAnsi"/>
        </w:rPr>
        <w:t>in bigger cities and at the border</w:t>
      </w:r>
      <w:r w:rsidR="00055650">
        <w:rPr>
          <w:rFonts w:cstheme="minorHAnsi"/>
        </w:rPr>
        <w:t>s</w:t>
      </w:r>
      <w:r w:rsidR="00161AD1" w:rsidRPr="003C5B4A">
        <w:rPr>
          <w:rFonts w:cstheme="minorHAnsi"/>
        </w:rPr>
        <w:t>, especially in situations of higher numbers of arrivals</w:t>
      </w:r>
      <w:r w:rsidRPr="003C5B4A">
        <w:rPr>
          <w:rFonts w:cstheme="minorHAnsi"/>
        </w:rPr>
        <w:t xml:space="preserve">. </w:t>
      </w:r>
    </w:p>
    <w:p w14:paraId="5BD5B6DE" w14:textId="77777777" w:rsidR="00CE2B40" w:rsidRPr="003C5B4A" w:rsidRDefault="00CE2B40" w:rsidP="00CE2B40">
      <w:pPr>
        <w:pStyle w:val="Lijstalinea"/>
        <w:spacing w:after="0" w:line="240" w:lineRule="auto"/>
        <w:ind w:left="360"/>
        <w:contextualSpacing w:val="0"/>
        <w:jc w:val="both"/>
        <w:rPr>
          <w:rFonts w:cstheme="minorHAnsi"/>
        </w:rPr>
      </w:pPr>
    </w:p>
    <w:p w14:paraId="4D4C0381" w14:textId="30D53D8A" w:rsidR="00D21CE3" w:rsidRDefault="00A02EC0" w:rsidP="00CE2B40">
      <w:pPr>
        <w:ind w:left="360"/>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These contact points should be staffed with lawyers from the legal aid system and/or be funded from national, regional or local budgets. It is the States</w:t>
      </w:r>
      <w:r w:rsidR="00CB76DD" w:rsidRPr="003C5B4A">
        <w:rPr>
          <w:rFonts w:asciiTheme="minorHAnsi" w:hAnsiTheme="minorHAnsi" w:cstheme="minorHAnsi"/>
          <w:sz w:val="22"/>
          <w:szCs w:val="22"/>
          <w:lang w:val="en-GB"/>
        </w:rPr>
        <w:t>’</w:t>
      </w:r>
      <w:r w:rsidRPr="003C5B4A">
        <w:rPr>
          <w:rFonts w:asciiTheme="minorHAnsi" w:hAnsiTheme="minorHAnsi" w:cstheme="minorHAnsi"/>
          <w:sz w:val="22"/>
          <w:szCs w:val="22"/>
          <w:lang w:val="en-GB"/>
        </w:rPr>
        <w:t xml:space="preserve"> responsibility to ensure access to justice and effectiveness of fundamental rights through legal aid and therefore the costs of such </w:t>
      </w:r>
      <w:r w:rsidR="00D21CE3" w:rsidRPr="003C5B4A">
        <w:rPr>
          <w:rFonts w:asciiTheme="minorHAnsi" w:hAnsiTheme="minorHAnsi" w:cstheme="minorHAnsi"/>
          <w:sz w:val="22"/>
          <w:szCs w:val="22"/>
          <w:lang w:val="en-GB"/>
        </w:rPr>
        <w:t xml:space="preserve">activities should not be transferred to lawyers. </w:t>
      </w:r>
    </w:p>
    <w:p w14:paraId="7FA69745" w14:textId="77777777" w:rsidR="00CE2B40" w:rsidRPr="003C5B4A" w:rsidRDefault="00CE2B40" w:rsidP="00CE2B40">
      <w:pPr>
        <w:ind w:left="360"/>
        <w:jc w:val="both"/>
        <w:rPr>
          <w:rFonts w:asciiTheme="minorHAnsi" w:hAnsiTheme="minorHAnsi" w:cstheme="minorHAnsi"/>
          <w:sz w:val="22"/>
          <w:szCs w:val="22"/>
          <w:lang w:val="en-GB"/>
        </w:rPr>
      </w:pPr>
    </w:p>
    <w:p w14:paraId="1D4B2D74" w14:textId="35061E7D" w:rsidR="00A02EC0" w:rsidRDefault="00D21CE3" w:rsidP="00CE2B40">
      <w:pPr>
        <w:ind w:left="360"/>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The CCBE </w:t>
      </w:r>
      <w:r w:rsidR="0060097E" w:rsidRPr="003C5B4A">
        <w:rPr>
          <w:rFonts w:asciiTheme="minorHAnsi" w:hAnsiTheme="minorHAnsi" w:cstheme="minorHAnsi"/>
          <w:sz w:val="22"/>
          <w:szCs w:val="22"/>
          <w:lang w:val="en-GB"/>
        </w:rPr>
        <w:t>encourages</w:t>
      </w:r>
      <w:r w:rsidRPr="003C5B4A">
        <w:rPr>
          <w:rFonts w:asciiTheme="minorHAnsi" w:hAnsiTheme="minorHAnsi" w:cstheme="minorHAnsi"/>
          <w:sz w:val="22"/>
          <w:szCs w:val="22"/>
          <w:lang w:val="en-GB"/>
        </w:rPr>
        <w:t xml:space="preserve"> Bars to become involved in such centres or in the creation of such </w:t>
      </w:r>
      <w:r w:rsidR="00B41573" w:rsidRPr="003C5B4A">
        <w:rPr>
          <w:rFonts w:asciiTheme="minorHAnsi" w:hAnsiTheme="minorHAnsi" w:cstheme="minorHAnsi"/>
          <w:sz w:val="22"/>
          <w:szCs w:val="22"/>
          <w:lang w:val="en-GB"/>
        </w:rPr>
        <w:t>centres</w:t>
      </w:r>
      <w:r w:rsidRPr="003C5B4A">
        <w:rPr>
          <w:rFonts w:asciiTheme="minorHAnsi" w:hAnsiTheme="minorHAnsi" w:cstheme="minorHAnsi"/>
          <w:sz w:val="22"/>
          <w:szCs w:val="22"/>
          <w:lang w:val="en-GB"/>
        </w:rPr>
        <w:t xml:space="preserve">. </w:t>
      </w:r>
      <w:r w:rsidR="00DE50BA" w:rsidRPr="003C5B4A">
        <w:rPr>
          <w:rFonts w:asciiTheme="minorHAnsi" w:hAnsiTheme="minorHAnsi" w:cstheme="minorHAnsi"/>
          <w:sz w:val="22"/>
          <w:szCs w:val="22"/>
          <w:lang w:val="en-GB"/>
        </w:rPr>
        <w:t xml:space="preserve">The CCBE encourages Bars to </w:t>
      </w:r>
      <w:r w:rsidR="00B41573" w:rsidRPr="003C5B4A">
        <w:rPr>
          <w:rFonts w:asciiTheme="minorHAnsi" w:hAnsiTheme="minorHAnsi" w:cstheme="minorHAnsi"/>
          <w:sz w:val="22"/>
          <w:szCs w:val="22"/>
          <w:lang w:val="en-GB"/>
        </w:rPr>
        <w:t xml:space="preserve">provide </w:t>
      </w:r>
      <w:r w:rsidR="00DE50BA" w:rsidRPr="003C5B4A">
        <w:rPr>
          <w:rFonts w:asciiTheme="minorHAnsi" w:hAnsiTheme="minorHAnsi" w:cstheme="minorHAnsi"/>
          <w:sz w:val="22"/>
          <w:szCs w:val="22"/>
          <w:lang w:val="en-GB"/>
        </w:rPr>
        <w:t>training to ensure that lawyers providing legal assistance are specialised in migration and asylum law.</w:t>
      </w:r>
    </w:p>
    <w:p w14:paraId="46CC74F5" w14:textId="77777777" w:rsidR="00CE2B40" w:rsidRPr="003C5B4A" w:rsidRDefault="00CE2B40" w:rsidP="00CE2B40">
      <w:pPr>
        <w:ind w:left="360"/>
        <w:jc w:val="both"/>
        <w:rPr>
          <w:rFonts w:asciiTheme="minorHAnsi" w:hAnsiTheme="minorHAnsi" w:cstheme="minorHAnsi"/>
          <w:sz w:val="22"/>
          <w:szCs w:val="22"/>
          <w:lang w:val="en-GB"/>
        </w:rPr>
      </w:pPr>
    </w:p>
    <w:p w14:paraId="134D7F4D" w14:textId="2CAFA2C9" w:rsidR="00C46E9D" w:rsidRDefault="00A02EC0" w:rsidP="00CE2B40">
      <w:pPr>
        <w:ind w:left="360"/>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Although lawyers are ready to provide free legal assistance in some circumstances </w:t>
      </w:r>
      <w:r w:rsidR="00B41573" w:rsidRPr="003C5B4A">
        <w:rPr>
          <w:rFonts w:asciiTheme="minorHAnsi" w:hAnsiTheme="minorHAnsi" w:cstheme="minorHAnsi"/>
          <w:sz w:val="22"/>
          <w:szCs w:val="22"/>
          <w:lang w:val="en-GB"/>
        </w:rPr>
        <w:t>as in</w:t>
      </w:r>
      <w:r w:rsidRPr="003C5B4A">
        <w:rPr>
          <w:rFonts w:asciiTheme="minorHAnsi" w:hAnsiTheme="minorHAnsi" w:cstheme="minorHAnsi"/>
          <w:sz w:val="22"/>
          <w:szCs w:val="22"/>
          <w:lang w:val="en-GB"/>
        </w:rPr>
        <w:t xml:space="preserve"> the case </w:t>
      </w:r>
      <w:r w:rsidR="00B41573" w:rsidRPr="003C5B4A">
        <w:rPr>
          <w:rFonts w:asciiTheme="minorHAnsi" w:hAnsiTheme="minorHAnsi" w:cstheme="minorHAnsi"/>
          <w:sz w:val="22"/>
          <w:szCs w:val="22"/>
          <w:lang w:val="en-GB"/>
        </w:rPr>
        <w:t xml:space="preserve">of </w:t>
      </w:r>
      <w:r w:rsidRPr="003C5B4A">
        <w:rPr>
          <w:rFonts w:asciiTheme="minorHAnsi" w:hAnsiTheme="minorHAnsi" w:cstheme="minorHAnsi"/>
          <w:sz w:val="22"/>
          <w:szCs w:val="22"/>
          <w:lang w:val="en-GB"/>
        </w:rPr>
        <w:t>Ukrainian refugees, and many lawyers volunteer to provide such assistance, such a solution is not sustainable</w:t>
      </w:r>
      <w:r w:rsidR="00B41573" w:rsidRPr="003C5B4A">
        <w:rPr>
          <w:rFonts w:asciiTheme="minorHAnsi" w:hAnsiTheme="minorHAnsi" w:cstheme="minorHAnsi"/>
          <w:sz w:val="22"/>
          <w:szCs w:val="22"/>
          <w:lang w:val="en-GB"/>
        </w:rPr>
        <w:t xml:space="preserve"> in the longer term</w:t>
      </w:r>
      <w:r w:rsidR="005A73EC" w:rsidRPr="003C5B4A">
        <w:rPr>
          <w:rFonts w:asciiTheme="minorHAnsi" w:hAnsiTheme="minorHAnsi" w:cstheme="minorHAnsi"/>
          <w:sz w:val="22"/>
          <w:szCs w:val="22"/>
          <w:lang w:val="en-GB"/>
        </w:rPr>
        <w:t>,</w:t>
      </w:r>
      <w:r w:rsidRPr="003C5B4A">
        <w:rPr>
          <w:rFonts w:asciiTheme="minorHAnsi" w:hAnsiTheme="minorHAnsi" w:cstheme="minorHAnsi"/>
          <w:sz w:val="22"/>
          <w:szCs w:val="22"/>
          <w:lang w:val="en-GB"/>
        </w:rPr>
        <w:t xml:space="preserve"> and the functioning of such contact points should be </w:t>
      </w:r>
      <w:r w:rsidR="00F75DBE" w:rsidRPr="003C5B4A">
        <w:rPr>
          <w:rFonts w:asciiTheme="minorHAnsi" w:hAnsiTheme="minorHAnsi" w:cstheme="minorHAnsi"/>
          <w:sz w:val="22"/>
          <w:szCs w:val="22"/>
          <w:lang w:val="en-GB"/>
        </w:rPr>
        <w:t xml:space="preserve">structurally and </w:t>
      </w:r>
      <w:r w:rsidR="00B41573" w:rsidRPr="003C5B4A">
        <w:rPr>
          <w:rFonts w:asciiTheme="minorHAnsi" w:hAnsiTheme="minorHAnsi" w:cstheme="minorHAnsi"/>
          <w:sz w:val="22"/>
          <w:szCs w:val="22"/>
          <w:lang w:val="en-GB"/>
        </w:rPr>
        <w:t>formally secured</w:t>
      </w:r>
      <w:r w:rsidRPr="003C5B4A">
        <w:rPr>
          <w:rFonts w:asciiTheme="minorHAnsi" w:hAnsiTheme="minorHAnsi" w:cstheme="minorHAnsi"/>
          <w:sz w:val="22"/>
          <w:szCs w:val="22"/>
          <w:lang w:val="en-GB"/>
        </w:rPr>
        <w:t>.</w:t>
      </w:r>
    </w:p>
    <w:p w14:paraId="6904D34E" w14:textId="77777777" w:rsidR="00CE2B40" w:rsidRPr="003C5B4A" w:rsidRDefault="00CE2B40" w:rsidP="00CE2B40">
      <w:pPr>
        <w:ind w:left="360"/>
        <w:jc w:val="both"/>
        <w:rPr>
          <w:rFonts w:asciiTheme="minorHAnsi" w:hAnsiTheme="minorHAnsi" w:cstheme="minorHAnsi"/>
          <w:sz w:val="22"/>
          <w:szCs w:val="22"/>
          <w:lang w:val="en-GB"/>
        </w:rPr>
      </w:pPr>
    </w:p>
    <w:p w14:paraId="774B8EB6" w14:textId="3B291BC5" w:rsidR="00D21CE3" w:rsidRPr="003C5B4A" w:rsidRDefault="00C46E9D" w:rsidP="00CE2B40">
      <w:pPr>
        <w:ind w:left="360"/>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Such centres would make first information more accessible to migrants.</w:t>
      </w:r>
    </w:p>
    <w:p w14:paraId="5874D9E1" w14:textId="792B52D1" w:rsidR="00D21CE3" w:rsidRDefault="00D21CE3" w:rsidP="00CE2B40">
      <w:pPr>
        <w:ind w:left="360"/>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lastRenderedPageBreak/>
        <w:t xml:space="preserve">There should be no situations where legal assistance is excluded </w:t>
      </w:r>
      <w:r w:rsidR="00364F27" w:rsidRPr="003C5B4A">
        <w:rPr>
          <w:rFonts w:asciiTheme="minorHAnsi" w:hAnsiTheme="minorHAnsi" w:cstheme="minorHAnsi"/>
          <w:sz w:val="22"/>
          <w:szCs w:val="22"/>
          <w:lang w:val="en-GB"/>
        </w:rPr>
        <w:t xml:space="preserve">in principle - </w:t>
      </w:r>
      <w:r w:rsidRPr="003C5B4A">
        <w:rPr>
          <w:rFonts w:asciiTheme="minorHAnsi" w:hAnsiTheme="minorHAnsi" w:cstheme="minorHAnsi"/>
          <w:sz w:val="22"/>
          <w:szCs w:val="22"/>
          <w:lang w:val="en-GB"/>
        </w:rPr>
        <w:t xml:space="preserve">such as states of emergency excluding access of lawyers to the border areas. </w:t>
      </w:r>
    </w:p>
    <w:p w14:paraId="0E1502F5" w14:textId="77777777" w:rsidR="00CE2B40" w:rsidRPr="003C5B4A" w:rsidRDefault="00CE2B40" w:rsidP="00CE2B40">
      <w:pPr>
        <w:ind w:left="360"/>
        <w:jc w:val="both"/>
        <w:rPr>
          <w:rFonts w:asciiTheme="minorHAnsi" w:hAnsiTheme="minorHAnsi" w:cstheme="minorHAnsi"/>
          <w:sz w:val="22"/>
          <w:szCs w:val="22"/>
          <w:lang w:val="en-GB"/>
        </w:rPr>
      </w:pPr>
    </w:p>
    <w:p w14:paraId="0B4F5632" w14:textId="77777777" w:rsidR="00801A55" w:rsidRPr="003C5B4A" w:rsidRDefault="00801A55" w:rsidP="00CE2B40">
      <w:pPr>
        <w:spacing w:after="120"/>
        <w:ind w:left="357"/>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Best practice: After the invasion of Ukraine by Russia and to react to high numbers of people fleeing the war, several Bars set up contact points providing free legal assistance.</w:t>
      </w:r>
      <w:r w:rsidRPr="003C5B4A">
        <w:rPr>
          <w:rStyle w:val="Voetnootmarkering"/>
          <w:rFonts w:asciiTheme="minorHAnsi" w:hAnsiTheme="minorHAnsi" w:cstheme="minorHAnsi"/>
          <w:sz w:val="22"/>
          <w:szCs w:val="22"/>
          <w:lang w:val="en-GB"/>
        </w:rPr>
        <w:footnoteReference w:id="12"/>
      </w:r>
    </w:p>
    <w:p w14:paraId="7DAA8092" w14:textId="4EAB8004" w:rsidR="00801A55" w:rsidRPr="003C5B4A" w:rsidRDefault="00801A55" w:rsidP="00CE2B40">
      <w:pPr>
        <w:spacing w:after="120"/>
        <w:ind w:left="357"/>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 Best practice: In Italy, the </w:t>
      </w:r>
      <w:r w:rsidR="00B417D5" w:rsidRPr="003C5B4A">
        <w:rPr>
          <w:rFonts w:asciiTheme="minorHAnsi" w:hAnsiTheme="minorHAnsi" w:cstheme="minorHAnsi"/>
          <w:sz w:val="22"/>
          <w:szCs w:val="22"/>
          <w:lang w:val="en-GB"/>
        </w:rPr>
        <w:t>national Bar</w:t>
      </w:r>
      <w:r w:rsidRPr="003C5B4A">
        <w:rPr>
          <w:rFonts w:asciiTheme="minorHAnsi" w:hAnsiTheme="minorHAnsi" w:cstheme="minorHAnsi"/>
          <w:sz w:val="22"/>
          <w:szCs w:val="22"/>
          <w:lang w:val="en-GB"/>
        </w:rPr>
        <w:t xml:space="preserve"> has set up a task force in Lampedusa to provide technical legal support to actors on the ground.</w:t>
      </w:r>
    </w:p>
    <w:p w14:paraId="59AE2B9B" w14:textId="355B95F3" w:rsidR="00801A55" w:rsidRPr="003C5B4A" w:rsidRDefault="00801A55" w:rsidP="00CE2B40">
      <w:pPr>
        <w:ind w:left="360"/>
        <w:jc w:val="both"/>
        <w:rPr>
          <w:rFonts w:asciiTheme="minorHAnsi" w:hAnsiTheme="minorHAnsi" w:cstheme="minorHAnsi"/>
          <w:sz w:val="22"/>
          <w:szCs w:val="22"/>
          <w:lang w:val="en-GB"/>
        </w:rPr>
      </w:pPr>
      <w:r w:rsidRPr="003C5B4A">
        <w:rPr>
          <w:rFonts w:asciiTheme="minorHAnsi" w:hAnsiTheme="minorHAnsi" w:cstheme="minorHAnsi"/>
          <w:sz w:val="22"/>
          <w:szCs w:val="22"/>
          <w:lang w:val="en-GB"/>
        </w:rPr>
        <w:t xml:space="preserve">→ Best practice: In Spain, the </w:t>
      </w:r>
      <w:r w:rsidR="00B417D5" w:rsidRPr="003C5B4A">
        <w:rPr>
          <w:rFonts w:asciiTheme="minorHAnsi" w:hAnsiTheme="minorHAnsi" w:cstheme="minorHAnsi"/>
          <w:sz w:val="22"/>
          <w:szCs w:val="22"/>
          <w:lang w:val="en-GB"/>
        </w:rPr>
        <w:t>national Bar</w:t>
      </w:r>
      <w:r w:rsidRPr="003C5B4A">
        <w:rPr>
          <w:rFonts w:asciiTheme="minorHAnsi" w:hAnsiTheme="minorHAnsi" w:cstheme="minorHAnsi"/>
          <w:sz w:val="22"/>
          <w:szCs w:val="22"/>
          <w:lang w:val="en-GB"/>
        </w:rPr>
        <w:t xml:space="preserve"> has monitored the constitution of groups of specialised LAPs to assist in sea arrivals of migrants and refugees in the </w:t>
      </w:r>
      <w:r w:rsidR="00FF45A6">
        <w:rPr>
          <w:rFonts w:asciiTheme="minorHAnsi" w:hAnsiTheme="minorHAnsi" w:cstheme="minorHAnsi"/>
          <w:sz w:val="22"/>
          <w:szCs w:val="22"/>
          <w:lang w:val="en-GB"/>
        </w:rPr>
        <w:t xml:space="preserve">areas of </w:t>
      </w:r>
      <w:r w:rsidR="00F75DBE" w:rsidRPr="003C5B4A">
        <w:rPr>
          <w:rFonts w:asciiTheme="minorHAnsi" w:hAnsiTheme="minorHAnsi" w:cstheme="minorHAnsi"/>
          <w:sz w:val="22"/>
          <w:szCs w:val="22"/>
          <w:lang w:val="en-GB"/>
        </w:rPr>
        <w:t>B</w:t>
      </w:r>
      <w:r w:rsidRPr="003C5B4A">
        <w:rPr>
          <w:rFonts w:asciiTheme="minorHAnsi" w:hAnsiTheme="minorHAnsi" w:cstheme="minorHAnsi"/>
          <w:sz w:val="22"/>
          <w:szCs w:val="22"/>
          <w:lang w:val="en-GB"/>
        </w:rPr>
        <w:t>ar</w:t>
      </w:r>
      <w:r w:rsidR="00B87B53">
        <w:rPr>
          <w:rFonts w:asciiTheme="minorHAnsi" w:hAnsiTheme="minorHAnsi" w:cstheme="minorHAnsi"/>
          <w:sz w:val="22"/>
          <w:szCs w:val="22"/>
          <w:lang w:val="en-GB"/>
        </w:rPr>
        <w:t>s</w:t>
      </w:r>
      <w:r w:rsidR="00FF45A6">
        <w:rPr>
          <w:rFonts w:asciiTheme="minorHAnsi" w:hAnsiTheme="minorHAnsi" w:cstheme="minorHAnsi"/>
          <w:sz w:val="22"/>
          <w:szCs w:val="22"/>
          <w:lang w:val="en-GB"/>
        </w:rPr>
        <w:t xml:space="preserve"> </w:t>
      </w:r>
      <w:r w:rsidRPr="003C5B4A">
        <w:rPr>
          <w:rFonts w:asciiTheme="minorHAnsi" w:hAnsiTheme="minorHAnsi" w:cstheme="minorHAnsi"/>
          <w:sz w:val="22"/>
          <w:szCs w:val="22"/>
          <w:lang w:val="en-GB"/>
        </w:rPr>
        <w:t>concerned</w:t>
      </w:r>
      <w:r w:rsidR="00FF45A6">
        <w:rPr>
          <w:rFonts w:asciiTheme="minorHAnsi" w:hAnsiTheme="minorHAnsi" w:cstheme="minorHAnsi"/>
          <w:sz w:val="22"/>
          <w:szCs w:val="22"/>
          <w:lang w:val="en-GB"/>
        </w:rPr>
        <w:t>.</w:t>
      </w:r>
    </w:p>
    <w:p w14:paraId="58611374" w14:textId="1F3437AA" w:rsidR="00BB071F" w:rsidRPr="003C5B4A" w:rsidRDefault="00BB071F" w:rsidP="00CE2B40">
      <w:pPr>
        <w:ind w:left="360"/>
        <w:jc w:val="both"/>
        <w:rPr>
          <w:rFonts w:asciiTheme="minorHAnsi" w:hAnsiTheme="minorHAnsi" w:cstheme="minorHAnsi"/>
          <w:sz w:val="22"/>
          <w:szCs w:val="22"/>
          <w:lang w:val="en-GB"/>
        </w:rPr>
      </w:pPr>
    </w:p>
    <w:p w14:paraId="6FF5D2C4" w14:textId="19A42E04" w:rsidR="00015F23" w:rsidRDefault="00BB071F" w:rsidP="00CE2B40">
      <w:pPr>
        <w:pStyle w:val="Lijstalinea"/>
        <w:numPr>
          <w:ilvl w:val="0"/>
          <w:numId w:val="5"/>
        </w:numPr>
        <w:spacing w:after="0" w:line="240" w:lineRule="auto"/>
        <w:ind w:left="426"/>
        <w:contextualSpacing w:val="0"/>
        <w:jc w:val="both"/>
        <w:rPr>
          <w:rFonts w:cstheme="minorHAnsi"/>
        </w:rPr>
      </w:pPr>
      <w:r w:rsidRPr="003C5B4A">
        <w:rPr>
          <w:rFonts w:cstheme="minorHAnsi"/>
        </w:rPr>
        <w:t xml:space="preserve">States should collect statistics </w:t>
      </w:r>
      <w:r w:rsidR="00567707" w:rsidRPr="003C5B4A">
        <w:rPr>
          <w:rFonts w:cstheme="minorHAnsi"/>
        </w:rPr>
        <w:t xml:space="preserve">on legal assistance/legal aid for migrants </w:t>
      </w:r>
      <w:r w:rsidRPr="003C5B4A">
        <w:rPr>
          <w:rFonts w:cstheme="minorHAnsi"/>
        </w:rPr>
        <w:t>which would allow to better assess the scale of the needs</w:t>
      </w:r>
      <w:r w:rsidR="00C70365" w:rsidRPr="003C5B4A">
        <w:rPr>
          <w:rFonts w:cstheme="minorHAnsi"/>
        </w:rPr>
        <w:t>,</w:t>
      </w:r>
      <w:r w:rsidRPr="003C5B4A">
        <w:rPr>
          <w:rFonts w:cstheme="minorHAnsi"/>
        </w:rPr>
        <w:t xml:space="preserve"> adjust budget</w:t>
      </w:r>
      <w:r w:rsidR="00C70365" w:rsidRPr="003C5B4A">
        <w:rPr>
          <w:rFonts w:cstheme="minorHAnsi"/>
        </w:rPr>
        <w:t>s</w:t>
      </w:r>
      <w:r w:rsidRPr="003C5B4A">
        <w:rPr>
          <w:rFonts w:cstheme="minorHAnsi"/>
        </w:rPr>
        <w:t xml:space="preserve"> and resources and to assess to what extent a specific legal aid scheme would be appropriate. </w:t>
      </w:r>
    </w:p>
    <w:p w14:paraId="4A85FEE2" w14:textId="77777777" w:rsidR="00CE2B40" w:rsidRPr="003C5B4A" w:rsidRDefault="00CE2B40" w:rsidP="00CE2B40">
      <w:pPr>
        <w:pStyle w:val="Lijstalinea"/>
        <w:spacing w:after="0" w:line="240" w:lineRule="auto"/>
        <w:ind w:left="426"/>
        <w:contextualSpacing w:val="0"/>
        <w:jc w:val="both"/>
        <w:rPr>
          <w:rFonts w:cstheme="minorHAnsi"/>
        </w:rPr>
      </w:pPr>
    </w:p>
    <w:p w14:paraId="2E77BAC8" w14:textId="4B02471F" w:rsidR="00015F23" w:rsidRPr="003C5B4A" w:rsidRDefault="00E11CD5" w:rsidP="00CE2B40">
      <w:pPr>
        <w:pStyle w:val="Lijstalinea"/>
        <w:spacing w:after="0" w:line="240" w:lineRule="auto"/>
        <w:ind w:left="426"/>
        <w:contextualSpacing w:val="0"/>
        <w:jc w:val="both"/>
        <w:rPr>
          <w:rFonts w:cstheme="minorHAnsi"/>
        </w:rPr>
      </w:pPr>
      <w:r w:rsidRPr="003C5B4A">
        <w:rPr>
          <w:rFonts w:cstheme="minorHAnsi"/>
        </w:rPr>
        <w:t>→ Best practice: In Ireland, the Legal Aid Board produces an annual report indicating the number of persons seeking legal services from the Board for international protection applications.</w:t>
      </w:r>
    </w:p>
    <w:p w14:paraId="19685C07" w14:textId="539F2C9E" w:rsidR="00E84F12" w:rsidRPr="003C5B4A" w:rsidRDefault="00E84F12" w:rsidP="00CE2B40">
      <w:pPr>
        <w:pStyle w:val="Lijstalinea"/>
        <w:spacing w:after="0" w:line="240" w:lineRule="auto"/>
        <w:ind w:left="426"/>
        <w:contextualSpacing w:val="0"/>
        <w:jc w:val="both"/>
        <w:rPr>
          <w:rFonts w:cstheme="minorHAnsi"/>
        </w:rPr>
      </w:pPr>
    </w:p>
    <w:p w14:paraId="50ED4B62" w14:textId="696F71C7" w:rsidR="002850DA" w:rsidRPr="003C5B4A" w:rsidRDefault="002850DA" w:rsidP="00CE2B40">
      <w:pPr>
        <w:pStyle w:val="Lijstalinea"/>
        <w:numPr>
          <w:ilvl w:val="0"/>
          <w:numId w:val="5"/>
        </w:numPr>
        <w:spacing w:after="0" w:line="240" w:lineRule="auto"/>
        <w:ind w:left="426"/>
        <w:contextualSpacing w:val="0"/>
        <w:jc w:val="both"/>
        <w:rPr>
          <w:rFonts w:cstheme="minorHAnsi"/>
        </w:rPr>
      </w:pPr>
      <w:r w:rsidRPr="003C5B4A">
        <w:rPr>
          <w:rFonts w:cstheme="minorHAnsi"/>
        </w:rPr>
        <w:t>The rates of remuneration for legal aid cases should be adapted to the volume and complexity of work involved in the cases. Proportionate fees will ensure that lawyers with sufficient expertise in the area will opt to provide the required services, thereby continuing to develop as experts in the field as well as providing a much-needed service. Economically viable and sustainable work would also attract more young practitioners. All these elements will ultimately improve access to justice and effectiveness of rights.</w:t>
      </w:r>
    </w:p>
    <w:p w14:paraId="736CC604" w14:textId="77777777" w:rsidR="002850DA" w:rsidRPr="003C5B4A" w:rsidRDefault="002850DA" w:rsidP="00CE2B40">
      <w:pPr>
        <w:pStyle w:val="Lijstalinea"/>
        <w:spacing w:after="0" w:line="240" w:lineRule="auto"/>
        <w:ind w:left="426"/>
        <w:contextualSpacing w:val="0"/>
        <w:jc w:val="both"/>
        <w:rPr>
          <w:rFonts w:cstheme="minorHAnsi"/>
        </w:rPr>
      </w:pPr>
    </w:p>
    <w:p w14:paraId="71D3DADB" w14:textId="61AAF6F0" w:rsidR="002850DA" w:rsidRPr="003C5B4A" w:rsidRDefault="002850DA" w:rsidP="00CE2B40">
      <w:pPr>
        <w:pStyle w:val="Lijstalinea"/>
        <w:numPr>
          <w:ilvl w:val="0"/>
          <w:numId w:val="5"/>
        </w:numPr>
        <w:spacing w:after="0" w:line="240" w:lineRule="auto"/>
        <w:ind w:left="426"/>
        <w:contextualSpacing w:val="0"/>
        <w:jc w:val="both"/>
        <w:rPr>
          <w:rFonts w:cstheme="minorHAnsi"/>
        </w:rPr>
      </w:pPr>
      <w:r w:rsidRPr="003C5B4A">
        <w:rPr>
          <w:rFonts w:cstheme="minorHAnsi"/>
        </w:rPr>
        <w:t xml:space="preserve">Legal assistance should be provided by qualified practitioners with knowledge of migration and asylum law. </w:t>
      </w:r>
    </w:p>
    <w:p w14:paraId="7D41430D" w14:textId="5A98B0C4" w:rsidR="00145295" w:rsidRPr="003C5B4A" w:rsidRDefault="00145295" w:rsidP="00CE2B40">
      <w:pPr>
        <w:jc w:val="both"/>
        <w:rPr>
          <w:rFonts w:cstheme="minorHAnsi"/>
          <w:lang w:val="en-GB"/>
        </w:rPr>
      </w:pPr>
    </w:p>
    <w:p w14:paraId="06F3CF26" w14:textId="5CAB5997" w:rsidR="00145295" w:rsidRPr="003C5B4A" w:rsidRDefault="00145295" w:rsidP="00CE2B40">
      <w:pPr>
        <w:pStyle w:val="Lijstalinea"/>
        <w:numPr>
          <w:ilvl w:val="0"/>
          <w:numId w:val="5"/>
        </w:numPr>
        <w:spacing w:after="0" w:line="240" w:lineRule="auto"/>
        <w:ind w:left="567"/>
        <w:contextualSpacing w:val="0"/>
        <w:jc w:val="both"/>
        <w:rPr>
          <w:rFonts w:cstheme="minorHAnsi"/>
        </w:rPr>
      </w:pPr>
      <w:r w:rsidRPr="003C5B4A">
        <w:rPr>
          <w:rFonts w:cstheme="minorHAnsi"/>
        </w:rPr>
        <w:t>The EU could undertake further action to</w:t>
      </w:r>
      <w:r w:rsidR="00C12150" w:rsidRPr="003C5B4A">
        <w:rPr>
          <w:rFonts w:cstheme="minorHAnsi"/>
        </w:rPr>
        <w:t>:</w:t>
      </w:r>
    </w:p>
    <w:p w14:paraId="3F89EDAA" w14:textId="1597F4D5" w:rsidR="00B739E9" w:rsidRPr="003C5B4A" w:rsidRDefault="001E018F" w:rsidP="00CE2B40">
      <w:pPr>
        <w:pStyle w:val="Lijstalinea"/>
        <w:numPr>
          <w:ilvl w:val="2"/>
          <w:numId w:val="15"/>
        </w:numPr>
        <w:spacing w:after="0" w:line="240" w:lineRule="auto"/>
        <w:ind w:left="1276"/>
        <w:contextualSpacing w:val="0"/>
        <w:jc w:val="both"/>
        <w:rPr>
          <w:rFonts w:cstheme="minorHAnsi"/>
        </w:rPr>
      </w:pPr>
      <w:r w:rsidRPr="003C5B4A">
        <w:rPr>
          <w:rFonts w:cstheme="minorHAnsi"/>
        </w:rPr>
        <w:t>M</w:t>
      </w:r>
      <w:r w:rsidR="00B739E9" w:rsidRPr="003C5B4A">
        <w:rPr>
          <w:rFonts w:cstheme="minorHAnsi"/>
        </w:rPr>
        <w:t xml:space="preserve">ake available funds for </w:t>
      </w:r>
      <w:r w:rsidR="00C70365" w:rsidRPr="003C5B4A">
        <w:rPr>
          <w:rFonts w:cstheme="minorHAnsi"/>
        </w:rPr>
        <w:t xml:space="preserve">the </w:t>
      </w:r>
      <w:r w:rsidR="00B739E9" w:rsidRPr="003C5B4A">
        <w:rPr>
          <w:rFonts w:cstheme="minorHAnsi"/>
        </w:rPr>
        <w:t xml:space="preserve">training of lawyers specialised in </w:t>
      </w:r>
      <w:r w:rsidR="001E1BE4" w:rsidRPr="003C5B4A">
        <w:rPr>
          <w:rFonts w:cstheme="minorHAnsi"/>
        </w:rPr>
        <w:t xml:space="preserve">EU </w:t>
      </w:r>
      <w:r w:rsidR="00B739E9" w:rsidRPr="003C5B4A">
        <w:rPr>
          <w:rFonts w:cstheme="minorHAnsi"/>
        </w:rPr>
        <w:t>migration and asylum law</w:t>
      </w:r>
      <w:r w:rsidR="001E1BE4" w:rsidRPr="003C5B4A">
        <w:rPr>
          <w:rFonts w:cstheme="minorHAnsi"/>
        </w:rPr>
        <w:t>.</w:t>
      </w:r>
    </w:p>
    <w:p w14:paraId="29C24C48" w14:textId="01984209" w:rsidR="00B739E9" w:rsidRPr="003C5B4A" w:rsidRDefault="001E018F" w:rsidP="00CE2B40">
      <w:pPr>
        <w:pStyle w:val="Lijstalinea"/>
        <w:numPr>
          <w:ilvl w:val="2"/>
          <w:numId w:val="15"/>
        </w:numPr>
        <w:spacing w:after="0" w:line="240" w:lineRule="auto"/>
        <w:ind w:left="1276"/>
        <w:contextualSpacing w:val="0"/>
        <w:jc w:val="both"/>
        <w:rPr>
          <w:rFonts w:cstheme="minorHAnsi"/>
        </w:rPr>
      </w:pPr>
      <w:r w:rsidRPr="003C5B4A">
        <w:rPr>
          <w:rFonts w:cstheme="minorHAnsi"/>
        </w:rPr>
        <w:t>M</w:t>
      </w:r>
      <w:r w:rsidR="00B739E9" w:rsidRPr="003C5B4A">
        <w:rPr>
          <w:rFonts w:cstheme="minorHAnsi"/>
        </w:rPr>
        <w:t xml:space="preserve">ake legal assistance </w:t>
      </w:r>
      <w:r w:rsidR="00C70365" w:rsidRPr="003C5B4A">
        <w:rPr>
          <w:rFonts w:cstheme="minorHAnsi"/>
        </w:rPr>
        <w:t xml:space="preserve">mandatory </w:t>
      </w:r>
      <w:r w:rsidR="00B739E9" w:rsidRPr="003C5B4A">
        <w:rPr>
          <w:rFonts w:cstheme="minorHAnsi"/>
        </w:rPr>
        <w:t>in any return procedure</w:t>
      </w:r>
      <w:r w:rsidR="00B417D5" w:rsidRPr="003C5B4A">
        <w:rPr>
          <w:rFonts w:cstheme="minorHAnsi"/>
        </w:rPr>
        <w:t>.</w:t>
      </w:r>
    </w:p>
    <w:p w14:paraId="445FFD67" w14:textId="4929FEA7" w:rsidR="007F52FC" w:rsidRPr="003C5B4A" w:rsidRDefault="001E018F" w:rsidP="00CE2B40">
      <w:pPr>
        <w:pStyle w:val="Lijstalinea"/>
        <w:numPr>
          <w:ilvl w:val="2"/>
          <w:numId w:val="15"/>
        </w:numPr>
        <w:spacing w:after="0" w:line="240" w:lineRule="auto"/>
        <w:ind w:left="1276"/>
        <w:contextualSpacing w:val="0"/>
        <w:jc w:val="both"/>
        <w:rPr>
          <w:rFonts w:cstheme="minorHAnsi"/>
        </w:rPr>
      </w:pPr>
      <w:r w:rsidRPr="003C5B4A">
        <w:rPr>
          <w:rFonts w:cstheme="minorHAnsi"/>
        </w:rPr>
        <w:t>E</w:t>
      </w:r>
      <w:r w:rsidR="007F52FC" w:rsidRPr="003C5B4A">
        <w:rPr>
          <w:rFonts w:cstheme="minorHAnsi"/>
        </w:rPr>
        <w:t xml:space="preserve">nsure that every person has a possibility </w:t>
      </w:r>
      <w:r w:rsidR="00C70365" w:rsidRPr="003C5B4A">
        <w:rPr>
          <w:rFonts w:cstheme="minorHAnsi"/>
        </w:rPr>
        <w:t>of receiving</w:t>
      </w:r>
      <w:r w:rsidR="007F52FC" w:rsidRPr="003C5B4A">
        <w:rPr>
          <w:rFonts w:cstheme="minorHAnsi"/>
        </w:rPr>
        <w:t xml:space="preserve"> legal assistance as early as possible to ensure access to justice. </w:t>
      </w:r>
      <w:r w:rsidR="005B7CFB" w:rsidRPr="003C5B4A">
        <w:rPr>
          <w:rFonts w:cstheme="minorHAnsi"/>
        </w:rPr>
        <w:t>Legal aid</w:t>
      </w:r>
      <w:r w:rsidRPr="003C5B4A">
        <w:rPr>
          <w:rFonts w:cstheme="minorHAnsi"/>
        </w:rPr>
        <w:t xml:space="preserve"> needs to be </w:t>
      </w:r>
      <w:r w:rsidR="005B7CFB" w:rsidRPr="003C5B4A">
        <w:rPr>
          <w:rFonts w:cstheme="minorHAnsi"/>
        </w:rPr>
        <w:t xml:space="preserve">effective and </w:t>
      </w:r>
      <w:r w:rsidRPr="003C5B4A">
        <w:rPr>
          <w:rFonts w:cstheme="minorHAnsi"/>
        </w:rPr>
        <w:t>accessible</w:t>
      </w:r>
      <w:r w:rsidR="005B7CFB" w:rsidRPr="003C5B4A">
        <w:rPr>
          <w:rFonts w:cstheme="minorHAnsi"/>
        </w:rPr>
        <w:t>.</w:t>
      </w:r>
    </w:p>
    <w:p w14:paraId="29941B6B" w14:textId="6B1B2D06" w:rsidR="00733A9E" w:rsidRPr="003C5B4A" w:rsidRDefault="00C70365" w:rsidP="00CE2B40">
      <w:pPr>
        <w:pStyle w:val="Lijstalinea"/>
        <w:numPr>
          <w:ilvl w:val="2"/>
          <w:numId w:val="15"/>
        </w:numPr>
        <w:spacing w:after="0" w:line="240" w:lineRule="auto"/>
        <w:ind w:left="1276"/>
        <w:contextualSpacing w:val="0"/>
        <w:jc w:val="both"/>
        <w:rPr>
          <w:rFonts w:cstheme="minorHAnsi"/>
        </w:rPr>
      </w:pPr>
      <w:r w:rsidRPr="003C5B4A">
        <w:rPr>
          <w:rFonts w:cstheme="minorHAnsi"/>
        </w:rPr>
        <w:t>Ensure a</w:t>
      </w:r>
      <w:r w:rsidR="00733A9E" w:rsidRPr="003C5B4A">
        <w:rPr>
          <w:rFonts w:cstheme="minorHAnsi"/>
        </w:rPr>
        <w:t xml:space="preserve">dequate remuneration for legal aid cases. </w:t>
      </w:r>
    </w:p>
    <w:p w14:paraId="7A5E74ED" w14:textId="0C9B3B1D" w:rsidR="00DC205D" w:rsidRPr="003C5B4A" w:rsidRDefault="00DC205D" w:rsidP="00CE2B40">
      <w:pPr>
        <w:pStyle w:val="Lijstalinea"/>
        <w:numPr>
          <w:ilvl w:val="2"/>
          <w:numId w:val="15"/>
        </w:numPr>
        <w:spacing w:after="0" w:line="240" w:lineRule="auto"/>
        <w:ind w:left="1276"/>
        <w:contextualSpacing w:val="0"/>
        <w:jc w:val="both"/>
        <w:rPr>
          <w:rFonts w:cstheme="minorHAnsi"/>
        </w:rPr>
      </w:pPr>
      <w:r w:rsidRPr="003C5B4A">
        <w:rPr>
          <w:rFonts w:cstheme="minorHAnsi"/>
        </w:rPr>
        <w:t xml:space="preserve">Create a common legal </w:t>
      </w:r>
      <w:r w:rsidR="00922A65" w:rsidRPr="003C5B4A">
        <w:rPr>
          <w:rFonts w:cstheme="minorHAnsi"/>
        </w:rPr>
        <w:t>aid framework</w:t>
      </w:r>
      <w:r w:rsidRPr="003C5B4A">
        <w:rPr>
          <w:rFonts w:cstheme="minorHAnsi"/>
        </w:rPr>
        <w:t xml:space="preserve"> </w:t>
      </w:r>
      <w:r w:rsidR="00922A65" w:rsidRPr="003C5B4A">
        <w:rPr>
          <w:rFonts w:cstheme="minorHAnsi"/>
        </w:rPr>
        <w:t>specifically for</w:t>
      </w:r>
      <w:r w:rsidRPr="003C5B4A">
        <w:rPr>
          <w:rFonts w:cstheme="minorHAnsi"/>
        </w:rPr>
        <w:t xml:space="preserve"> the field of migration and international protection. </w:t>
      </w:r>
    </w:p>
    <w:p w14:paraId="3C79376A" w14:textId="77777777" w:rsidR="001B2D09" w:rsidRPr="003C5B4A" w:rsidRDefault="001B2D09" w:rsidP="00CE2B40">
      <w:pPr>
        <w:jc w:val="both"/>
        <w:rPr>
          <w:rFonts w:cstheme="minorHAnsi"/>
          <w:lang w:val="en-GB"/>
        </w:rPr>
      </w:pPr>
    </w:p>
    <w:sectPr w:rsidR="001B2D09" w:rsidRPr="003C5B4A" w:rsidSect="00CE2B4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54DF0" w14:textId="77777777" w:rsidR="00932F83" w:rsidRDefault="00932F83" w:rsidP="00240568">
      <w:r>
        <w:separator/>
      </w:r>
    </w:p>
  </w:endnote>
  <w:endnote w:type="continuationSeparator" w:id="0">
    <w:p w14:paraId="44CB9C85" w14:textId="77777777" w:rsidR="00932F83" w:rsidRDefault="00932F83" w:rsidP="0024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2014 Extra Light">
    <w:altName w:val="Calibri"/>
    <w:panose1 w:val="00000000000000000000"/>
    <w:charset w:val="00"/>
    <w:family w:val="swiss"/>
    <w:notTrueType/>
    <w:pitch w:val="variable"/>
    <w:sig w:usb0="A00002FF" w:usb1="5000204B" w:usb2="00000020" w:usb3="00000000" w:csb0="00000097" w:csb1="00000000"/>
  </w:font>
  <w:font w:name="DIN 2014">
    <w:altName w:val="Calibri"/>
    <w:panose1 w:val="00000000000000000000"/>
    <w:charset w:val="00"/>
    <w:family w:val="swiss"/>
    <w:notTrueType/>
    <w:pitch w:val="variable"/>
    <w:sig w:usb0="A00002F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380588"/>
      <w:docPartObj>
        <w:docPartGallery w:val="Page Numbers (Bottom of Page)"/>
        <w:docPartUnique/>
      </w:docPartObj>
    </w:sdtPr>
    <w:sdtEndPr>
      <w:rPr>
        <w:noProof/>
      </w:rPr>
    </w:sdtEndPr>
    <w:sdtContent>
      <w:p w14:paraId="0BF94B08" w14:textId="7CC90FF8" w:rsidR="009A4EE4" w:rsidRDefault="009A4EE4">
        <w:pPr>
          <w:pStyle w:val="Voettekst"/>
          <w:jc w:val="right"/>
        </w:pPr>
        <w:r>
          <w:fldChar w:fldCharType="begin"/>
        </w:r>
        <w:r>
          <w:instrText xml:space="preserve"> PAGE   \* MERGEFORMAT </w:instrText>
        </w:r>
        <w:r>
          <w:fldChar w:fldCharType="separate"/>
        </w:r>
        <w:r>
          <w:rPr>
            <w:noProof/>
          </w:rPr>
          <w:t>2</w:t>
        </w:r>
        <w:r>
          <w:rPr>
            <w:noProof/>
          </w:rPr>
          <w:fldChar w:fldCharType="end"/>
        </w:r>
      </w:p>
    </w:sdtContent>
  </w:sdt>
  <w:p w14:paraId="2BC94617" w14:textId="77777777" w:rsidR="009A4EE4" w:rsidRDefault="009A4E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016D1" w14:textId="77777777" w:rsidR="00932F83" w:rsidRDefault="00932F83" w:rsidP="00240568">
      <w:r>
        <w:separator/>
      </w:r>
    </w:p>
  </w:footnote>
  <w:footnote w:type="continuationSeparator" w:id="0">
    <w:p w14:paraId="1E212AA0" w14:textId="77777777" w:rsidR="00932F83" w:rsidRDefault="00932F83" w:rsidP="00240568">
      <w:r>
        <w:continuationSeparator/>
      </w:r>
    </w:p>
  </w:footnote>
  <w:footnote w:id="1">
    <w:p w14:paraId="37D92E0C" w14:textId="68E3850E" w:rsidR="00F140D3" w:rsidRPr="00535F9C" w:rsidRDefault="00F140D3">
      <w:pPr>
        <w:pStyle w:val="Voetnoottekst"/>
        <w:rPr>
          <w:lang w:val="en-US"/>
        </w:rPr>
      </w:pPr>
      <w:r>
        <w:rPr>
          <w:rStyle w:val="Voetnootmarkering"/>
        </w:rPr>
        <w:footnoteRef/>
      </w:r>
      <w:r w:rsidRPr="003C5B4A">
        <w:rPr>
          <w:lang w:val="en-US"/>
        </w:rPr>
        <w:t xml:space="preserve"> The term international protection in this document intends to cover</w:t>
      </w:r>
      <w:r w:rsidR="00260085" w:rsidRPr="003C5B4A">
        <w:rPr>
          <w:lang w:val="en-US"/>
        </w:rPr>
        <w:t xml:space="preserve"> beneficiaries or seekers of</w:t>
      </w:r>
      <w:r w:rsidRPr="003C5B4A">
        <w:rPr>
          <w:lang w:val="en-US"/>
        </w:rPr>
        <w:t xml:space="preserve"> </w:t>
      </w:r>
      <w:r w:rsidR="00260085" w:rsidRPr="003C5B4A">
        <w:rPr>
          <w:lang w:val="en-US"/>
        </w:rPr>
        <w:t>international protection including refugees, beneficiaries of subsidiary protection and beneficiaries of temporary protection.</w:t>
      </w:r>
    </w:p>
  </w:footnote>
  <w:footnote w:id="2">
    <w:p w14:paraId="50095F5F" w14:textId="1364A634" w:rsidR="00A04223" w:rsidRPr="00A04223" w:rsidRDefault="00A04223">
      <w:pPr>
        <w:pStyle w:val="Voetnoottekst"/>
        <w:rPr>
          <w:lang w:val="en-GB"/>
        </w:rPr>
      </w:pPr>
      <w:r>
        <w:rPr>
          <w:rStyle w:val="Voetnootmarkering"/>
        </w:rPr>
        <w:footnoteRef/>
      </w:r>
      <w:r w:rsidRPr="00A04223">
        <w:rPr>
          <w:lang w:val="en-GB"/>
        </w:rPr>
        <w:t xml:space="preserve"> See for example</w:t>
      </w:r>
      <w:r w:rsidR="00D03FF4">
        <w:rPr>
          <w:lang w:val="en-GB"/>
        </w:rPr>
        <w:t xml:space="preserve"> </w:t>
      </w:r>
      <w:hyperlink r:id="rId1" w:history="1">
        <w:r w:rsidR="00D03FF4" w:rsidRPr="00D03FF4">
          <w:rPr>
            <w:rStyle w:val="Hyperlink"/>
            <w:lang w:val="en-GB"/>
          </w:rPr>
          <w:t>CCBE Recommendations on legal aid</w:t>
        </w:r>
      </w:hyperlink>
      <w:r w:rsidR="00EE61C1">
        <w:rPr>
          <w:lang w:val="en-GB"/>
        </w:rPr>
        <w:t>.</w:t>
      </w:r>
    </w:p>
  </w:footnote>
  <w:footnote w:id="3">
    <w:p w14:paraId="52243790" w14:textId="204EB8CF" w:rsidR="00110B93" w:rsidRPr="00535F9C" w:rsidRDefault="00110B93">
      <w:pPr>
        <w:pStyle w:val="Voetnoottekst"/>
        <w:rPr>
          <w:lang w:val="en-US"/>
        </w:rPr>
      </w:pPr>
      <w:r w:rsidRPr="008F7760">
        <w:rPr>
          <w:rStyle w:val="Voetnootmarkering"/>
        </w:rPr>
        <w:footnoteRef/>
      </w:r>
      <w:r w:rsidRPr="003C5B4A">
        <w:rPr>
          <w:lang w:val="en-US"/>
        </w:rPr>
        <w:t xml:space="preserve"> </w:t>
      </w:r>
      <w:r w:rsidR="008F7760" w:rsidRPr="008F7760">
        <w:rPr>
          <w:lang w:val="en-US"/>
        </w:rPr>
        <w:t>Definition</w:t>
      </w:r>
      <w:r w:rsidR="008F7760">
        <w:rPr>
          <w:lang w:val="en-US"/>
        </w:rPr>
        <w:t xml:space="preserve"> in line with </w:t>
      </w:r>
      <w:r w:rsidR="008F7760" w:rsidRPr="008F7760">
        <w:rPr>
          <w:lang w:val="en-US"/>
        </w:rPr>
        <w:t>Directive (EU) 2016/1919</w:t>
      </w:r>
      <w:r w:rsidR="008F7760">
        <w:rPr>
          <w:lang w:val="en-US"/>
        </w:rPr>
        <w:t xml:space="preserve">, available </w:t>
      </w:r>
      <w:hyperlink r:id="rId2" w:history="1">
        <w:r w:rsidR="008F7760" w:rsidRPr="008F7760">
          <w:rPr>
            <w:rStyle w:val="Hyperlink"/>
            <w:lang w:val="en-US"/>
          </w:rPr>
          <w:t>here</w:t>
        </w:r>
      </w:hyperlink>
      <w:r w:rsidR="008F7760">
        <w:rPr>
          <w:lang w:val="en-US"/>
        </w:rPr>
        <w:t>.</w:t>
      </w:r>
    </w:p>
  </w:footnote>
  <w:footnote w:id="4">
    <w:p w14:paraId="728D0DBE" w14:textId="1748D31D" w:rsidR="001B2D09" w:rsidRPr="00A04223" w:rsidRDefault="001B2D09" w:rsidP="001B2D09">
      <w:pPr>
        <w:pStyle w:val="Voetnoottekst"/>
        <w:rPr>
          <w:lang w:val="en-GB"/>
        </w:rPr>
      </w:pPr>
      <w:r>
        <w:rPr>
          <w:rStyle w:val="Voetnootmarkering"/>
        </w:rPr>
        <w:footnoteRef/>
      </w:r>
      <w:r w:rsidR="00EE61C1">
        <w:rPr>
          <w:lang w:val="en-GB"/>
        </w:rPr>
        <w:t xml:space="preserve"> See</w:t>
      </w:r>
      <w:r w:rsidRPr="00A04223">
        <w:rPr>
          <w:lang w:val="en-GB"/>
        </w:rPr>
        <w:t xml:space="preserve"> </w:t>
      </w:r>
      <w:hyperlink r:id="rId3" w:history="1">
        <w:r w:rsidRPr="00D03FF4">
          <w:rPr>
            <w:rStyle w:val="Hyperlink"/>
            <w:lang w:val="en-GB"/>
          </w:rPr>
          <w:t>CCBE Recommendations on legal aid</w:t>
        </w:r>
      </w:hyperlink>
      <w:r w:rsidR="008C2E7F">
        <w:rPr>
          <w:lang w:val="en-US"/>
        </w:rPr>
        <w:t>.</w:t>
      </w:r>
    </w:p>
  </w:footnote>
  <w:footnote w:id="5">
    <w:p w14:paraId="1EDD218F" w14:textId="5682DB63" w:rsidR="005C662B" w:rsidRPr="005C662B" w:rsidRDefault="005C662B">
      <w:pPr>
        <w:pStyle w:val="Voetnoottekst"/>
        <w:rPr>
          <w:lang w:val="en-GB"/>
        </w:rPr>
      </w:pPr>
      <w:r>
        <w:rPr>
          <w:rStyle w:val="Voetnootmarkering"/>
        </w:rPr>
        <w:footnoteRef/>
      </w:r>
      <w:r w:rsidRPr="005C662B">
        <w:rPr>
          <w:lang w:val="en-GB"/>
        </w:rPr>
        <w:t xml:space="preserve"> </w:t>
      </w:r>
      <w:r>
        <w:rPr>
          <w:lang w:val="en-GB"/>
        </w:rPr>
        <w:t xml:space="preserve">Articles </w:t>
      </w:r>
      <w:r w:rsidR="00D16859">
        <w:rPr>
          <w:lang w:val="en-GB"/>
        </w:rPr>
        <w:t>20</w:t>
      </w:r>
      <w:r>
        <w:rPr>
          <w:lang w:val="en-GB"/>
        </w:rPr>
        <w:t xml:space="preserve">-23, available </w:t>
      </w:r>
      <w:hyperlink r:id="rId4" w:history="1">
        <w:r w:rsidRPr="005C662B">
          <w:rPr>
            <w:rStyle w:val="Hyperlink"/>
            <w:lang w:val="en-GB"/>
          </w:rPr>
          <w:t>here</w:t>
        </w:r>
      </w:hyperlink>
      <w:r>
        <w:rPr>
          <w:lang w:val="en-GB"/>
        </w:rPr>
        <w:t xml:space="preserve">. </w:t>
      </w:r>
    </w:p>
  </w:footnote>
  <w:footnote w:id="6">
    <w:p w14:paraId="7345BD16" w14:textId="77777777" w:rsidR="00B50A06" w:rsidRPr="00B50A06" w:rsidRDefault="00B50A06" w:rsidP="00B50A06">
      <w:pPr>
        <w:pStyle w:val="Voetnoottekst"/>
        <w:rPr>
          <w:lang w:val="en-GB"/>
        </w:rPr>
      </w:pPr>
      <w:r>
        <w:rPr>
          <w:rStyle w:val="Voetnootmarkering"/>
        </w:rPr>
        <w:footnoteRef/>
      </w:r>
      <w:r w:rsidRPr="00B50A06">
        <w:rPr>
          <w:lang w:val="en-GB"/>
        </w:rPr>
        <w:t xml:space="preserve"> </w:t>
      </w:r>
      <w:hyperlink r:id="rId5" w:history="1">
        <w:r w:rsidRPr="00B50A06">
          <w:rPr>
            <w:rStyle w:val="Hyperlink"/>
            <w:lang w:val="en-GB"/>
          </w:rPr>
          <w:t>CCBE statement on the need to guarantee legal assistance to all persons requesting international protection</w:t>
        </w:r>
      </w:hyperlink>
    </w:p>
  </w:footnote>
  <w:footnote w:id="7">
    <w:p w14:paraId="6178AE29" w14:textId="1A9E1210" w:rsidR="00D60EE6" w:rsidRPr="00D60EE6" w:rsidRDefault="00D60EE6" w:rsidP="00D60EE6">
      <w:pPr>
        <w:pStyle w:val="Voetnoottekst"/>
        <w:rPr>
          <w:lang w:val="en-GB"/>
        </w:rPr>
      </w:pPr>
      <w:r>
        <w:rPr>
          <w:rStyle w:val="Voetnootmarkering"/>
        </w:rPr>
        <w:footnoteRef/>
      </w:r>
      <w:r w:rsidRPr="00D60EE6">
        <w:rPr>
          <w:lang w:val="en-GB"/>
        </w:rPr>
        <w:t xml:space="preserve"> CCBE position on the amended proposal for a</w:t>
      </w:r>
      <w:r>
        <w:rPr>
          <w:lang w:val="en-GB"/>
        </w:rPr>
        <w:t xml:space="preserve"> </w:t>
      </w:r>
      <w:r w:rsidRPr="00D60EE6">
        <w:rPr>
          <w:lang w:val="en-GB"/>
        </w:rPr>
        <w:t>Regulation establishing a common procedure for</w:t>
      </w:r>
      <w:r>
        <w:rPr>
          <w:lang w:val="en-GB"/>
        </w:rPr>
        <w:t xml:space="preserve"> </w:t>
      </w:r>
      <w:r w:rsidRPr="00D60EE6">
        <w:rPr>
          <w:lang w:val="en-GB"/>
        </w:rPr>
        <w:t>international protection in the Union</w:t>
      </w:r>
      <w:r>
        <w:rPr>
          <w:lang w:val="en-GB"/>
        </w:rPr>
        <w:t xml:space="preserve">, available </w:t>
      </w:r>
      <w:hyperlink r:id="rId6" w:history="1">
        <w:r w:rsidRPr="00D60EE6">
          <w:rPr>
            <w:rStyle w:val="Hyperlink"/>
            <w:lang w:val="en-GB"/>
          </w:rPr>
          <w:t>here</w:t>
        </w:r>
      </w:hyperlink>
      <w:r>
        <w:rPr>
          <w:lang w:val="en-GB"/>
        </w:rPr>
        <w:t>.</w:t>
      </w:r>
    </w:p>
  </w:footnote>
  <w:footnote w:id="8">
    <w:p w14:paraId="12EAA798" w14:textId="77777777" w:rsidR="008F7760" w:rsidRPr="00623D36" w:rsidRDefault="008F7760" w:rsidP="008F7760">
      <w:pPr>
        <w:pStyle w:val="Voetnoottekst"/>
        <w:rPr>
          <w:lang w:val="en-US"/>
        </w:rPr>
      </w:pPr>
      <w:r>
        <w:rPr>
          <w:rStyle w:val="Voetnootmarkering"/>
        </w:rPr>
        <w:footnoteRef/>
      </w:r>
      <w:r w:rsidRPr="003C5B4A">
        <w:rPr>
          <w:lang w:val="en-US"/>
        </w:rPr>
        <w:t xml:space="preserve"> </w:t>
      </w:r>
      <w:r>
        <w:rPr>
          <w:lang w:val="en-US"/>
        </w:rPr>
        <w:t xml:space="preserve">See Article 13 paragraph 4, </w:t>
      </w:r>
      <w:r w:rsidRPr="008F7760">
        <w:rPr>
          <w:lang w:val="en-US"/>
        </w:rPr>
        <w:t>Directive 2008/115/EC</w:t>
      </w:r>
      <w:r>
        <w:rPr>
          <w:lang w:val="en-US"/>
        </w:rPr>
        <w:t xml:space="preserve">, available </w:t>
      </w:r>
      <w:hyperlink r:id="rId7" w:history="1">
        <w:r w:rsidRPr="008F7760">
          <w:rPr>
            <w:rStyle w:val="Hyperlink"/>
            <w:lang w:val="en-US"/>
          </w:rPr>
          <w:t>here</w:t>
        </w:r>
      </w:hyperlink>
      <w:r>
        <w:rPr>
          <w:lang w:val="en-US"/>
        </w:rPr>
        <w:t xml:space="preserve">. </w:t>
      </w:r>
    </w:p>
  </w:footnote>
  <w:footnote w:id="9">
    <w:p w14:paraId="48879EB1" w14:textId="5FD7B82E" w:rsidR="006F7806" w:rsidRPr="006F7806" w:rsidRDefault="006F7806">
      <w:pPr>
        <w:pStyle w:val="Voetnoottekst"/>
        <w:rPr>
          <w:lang w:val="en-GB"/>
        </w:rPr>
      </w:pPr>
      <w:r>
        <w:rPr>
          <w:rStyle w:val="Voetnootmarkering"/>
        </w:rPr>
        <w:footnoteRef/>
      </w:r>
      <w:r w:rsidRPr="006F7806">
        <w:rPr>
          <w:lang w:val="en-GB"/>
        </w:rPr>
        <w:t xml:space="preserve"> See also </w:t>
      </w:r>
      <w:hyperlink r:id="rId8" w:history="1">
        <w:r w:rsidRPr="00EE61C1">
          <w:rPr>
            <w:rStyle w:val="Hyperlink"/>
            <w:lang w:val="en-GB"/>
          </w:rPr>
          <w:t>CCBE recommendations on legal aid</w:t>
        </w:r>
      </w:hyperlink>
      <w:r w:rsidR="008C2E7F">
        <w:rPr>
          <w:lang w:val="en-GB"/>
        </w:rPr>
        <w:t>.</w:t>
      </w:r>
    </w:p>
  </w:footnote>
  <w:footnote w:id="10">
    <w:p w14:paraId="10D69DC7" w14:textId="041ACF16" w:rsidR="00B277C1" w:rsidRPr="00B277C1" w:rsidRDefault="00B277C1">
      <w:pPr>
        <w:pStyle w:val="Voetnoottekst"/>
        <w:rPr>
          <w:lang w:val="en-GB"/>
        </w:rPr>
      </w:pPr>
      <w:r>
        <w:rPr>
          <w:rStyle w:val="Voetnootmarkering"/>
        </w:rPr>
        <w:footnoteRef/>
      </w:r>
      <w:r w:rsidRPr="00B277C1">
        <w:rPr>
          <w:lang w:val="en-GB"/>
        </w:rPr>
        <w:t xml:space="preserve"> KIND/CC report, page 8, available </w:t>
      </w:r>
      <w:hyperlink r:id="rId9" w:history="1">
        <w:r w:rsidRPr="00B277C1">
          <w:rPr>
            <w:rStyle w:val="Hyperlink"/>
            <w:lang w:val="en-GB"/>
          </w:rPr>
          <w:t>here</w:t>
        </w:r>
      </w:hyperlink>
      <w:r>
        <w:rPr>
          <w:lang w:val="en-GB"/>
        </w:rPr>
        <w:t>.</w:t>
      </w:r>
    </w:p>
  </w:footnote>
  <w:footnote w:id="11">
    <w:p w14:paraId="5503F474" w14:textId="62699C8E" w:rsidR="00EB6850" w:rsidRPr="00EB6850" w:rsidRDefault="00EB6850">
      <w:pPr>
        <w:pStyle w:val="Voetnoottekst"/>
        <w:rPr>
          <w:lang w:val="en-GB"/>
        </w:rPr>
      </w:pPr>
      <w:r>
        <w:rPr>
          <w:rStyle w:val="Voetnootmarkering"/>
        </w:rPr>
        <w:footnoteRef/>
      </w:r>
      <w:r w:rsidRPr="00EB6850">
        <w:rPr>
          <w:lang w:val="en-GB"/>
        </w:rPr>
        <w:t xml:space="preserve"> </w:t>
      </w:r>
      <w:r>
        <w:rPr>
          <w:lang w:val="en-GB"/>
        </w:rPr>
        <w:t>A</w:t>
      </w:r>
      <w:r w:rsidRPr="00EB6850">
        <w:rPr>
          <w:lang w:val="en-GB"/>
        </w:rPr>
        <w:t xml:space="preserve">s part of its </w:t>
      </w:r>
      <w:hyperlink r:id="rId10" w:history="1">
        <w:r w:rsidRPr="00EB6850">
          <w:rPr>
            <w:rStyle w:val="Hyperlink"/>
            <w:lang w:val="en-GB"/>
          </w:rPr>
          <w:t>Action Plan on Protecting Vulnerable Persons in the Context of Migration and Asylum in Europe (2021-2025)</w:t>
        </w:r>
      </w:hyperlink>
      <w:r w:rsidRPr="00EB6850">
        <w:rPr>
          <w:lang w:val="en-GB"/>
        </w:rPr>
        <w:t xml:space="preserve"> under Pillar 2 – Ensuring access to law and justice</w:t>
      </w:r>
      <w:r>
        <w:rPr>
          <w:lang w:val="en-GB"/>
        </w:rPr>
        <w:t>.</w:t>
      </w:r>
    </w:p>
  </w:footnote>
  <w:footnote w:id="12">
    <w:p w14:paraId="2E97C3EE" w14:textId="78CB5AC1" w:rsidR="00801A55" w:rsidRPr="0060097E" w:rsidRDefault="00801A55" w:rsidP="00801A55">
      <w:pPr>
        <w:pStyle w:val="Voetnoottekst"/>
        <w:rPr>
          <w:lang w:val="en-GB"/>
        </w:rPr>
      </w:pPr>
      <w:r>
        <w:rPr>
          <w:rStyle w:val="Voetnootmarkering"/>
        </w:rPr>
        <w:footnoteRef/>
      </w:r>
      <w:r w:rsidRPr="0060097E">
        <w:rPr>
          <w:lang w:val="en-GB"/>
        </w:rPr>
        <w:t xml:space="preserve"> See the CCBE list of c</w:t>
      </w:r>
      <w:r>
        <w:rPr>
          <w:lang w:val="en-GB"/>
        </w:rPr>
        <w:t xml:space="preserve">ontact points, available </w:t>
      </w:r>
      <w:hyperlink r:id="rId11" w:history="1">
        <w:r w:rsidRPr="0060097E">
          <w:rPr>
            <w:rStyle w:val="Hyperlink"/>
            <w:lang w:val="en-GB"/>
          </w:rPr>
          <w:t>here</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EE31" w14:textId="34E9B996" w:rsidR="00CE2B40" w:rsidRDefault="00CE2B40">
    <w:pPr>
      <w:pStyle w:val="Koptekst"/>
    </w:pPr>
    <w:r>
      <w:rPr>
        <w:noProof/>
      </w:rPr>
      <mc:AlternateContent>
        <mc:Choice Requires="wpg">
          <w:drawing>
            <wp:anchor distT="0" distB="0" distL="114300" distR="114300" simplePos="0" relativeHeight="251659264" behindDoc="0" locked="0" layoutInCell="1" allowOverlap="1" wp14:anchorId="058191E0" wp14:editId="49F6DBD8">
              <wp:simplePos x="0" y="0"/>
              <wp:positionH relativeFrom="column">
                <wp:posOffset>-679939</wp:posOffset>
              </wp:positionH>
              <wp:positionV relativeFrom="paragraph">
                <wp:posOffset>-287655</wp:posOffset>
              </wp:positionV>
              <wp:extent cx="7057390" cy="1259840"/>
              <wp:effectExtent l="0" t="0" r="0" b="0"/>
              <wp:wrapTopAndBottom/>
              <wp:docPr id="2" name="Groupe 2"/>
              <wp:cNvGraphicFramePr/>
              <a:graphic xmlns:a="http://schemas.openxmlformats.org/drawingml/2006/main">
                <a:graphicData uri="http://schemas.microsoft.com/office/word/2010/wordprocessingGroup">
                  <wpg:wgp>
                    <wpg:cNvGrpSpPr/>
                    <wpg:grpSpPr>
                      <a:xfrm>
                        <a:off x="0" y="0"/>
                        <a:ext cx="7057390" cy="1259840"/>
                        <a:chOff x="0" y="0"/>
                        <a:chExt cx="7057390" cy="1259840"/>
                      </a:xfrm>
                    </wpg:grpSpPr>
                    <pic:pic xmlns:pic="http://schemas.openxmlformats.org/drawingml/2006/picture">
                      <pic:nvPicPr>
                        <pic:cNvPr id="7" name="Imag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9525" y="38100"/>
                          <a:ext cx="7047865" cy="1176020"/>
                        </a:xfrm>
                        <a:prstGeom prst="rect">
                          <a:avLst/>
                        </a:prstGeom>
                        <a:noFill/>
                      </pic:spPr>
                    </pic:pic>
                    <pic:pic xmlns:pic="http://schemas.openxmlformats.org/drawingml/2006/picture">
                      <pic:nvPicPr>
                        <pic:cNvPr id="1" name="Image 1" descr="Une image contenant texte&#10;&#10;Description générée automatiquement"/>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77620" cy="1259840"/>
                        </a:xfrm>
                        <a:prstGeom prst="rect">
                          <a:avLst/>
                        </a:prstGeom>
                      </pic:spPr>
                    </pic:pic>
                  </wpg:wgp>
                </a:graphicData>
              </a:graphic>
            </wp:anchor>
          </w:drawing>
        </mc:Choice>
        <mc:Fallback>
          <w:pict>
            <v:group w14:anchorId="66E7A8F7" id="Groupe 2" o:spid="_x0000_s1026" style="position:absolute;margin-left:-53.55pt;margin-top:-22.65pt;width:555.7pt;height:99.2pt;z-index:251659264" coordsize="70573,12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left:95;top:381;width:70478;height:11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">
                <v:imagedata r:id="rId3" o:title=""/>
              </v:shape>
              <v:shape id="Image 1" o:spid="_x0000_s1028" type="#_x0000_t75" alt="Une image contenant texte&#10;&#10;Description générée automatiquement" style="position:absolute;width:12776;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">
                <v:imagedata r:id="rId4" o:title="Une image contenant texte&#10;&#10;Description générée automatiquement"/>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2512"/>
    <w:multiLevelType w:val="hybridMultilevel"/>
    <w:tmpl w:val="9F564E94"/>
    <w:lvl w:ilvl="0" w:tplc="EA1A927A">
      <w:numFmt w:val="bullet"/>
      <w:lvlText w:val=""/>
      <w:lvlJc w:val="left"/>
      <w:pPr>
        <w:ind w:left="8015" w:hanging="360"/>
      </w:pPr>
      <w:rPr>
        <w:rFonts w:ascii="Wingdings" w:eastAsiaTheme="minorHAnsi" w:hAnsi="Wingdings" w:cstheme="minorHAnsi" w:hint="default"/>
        <w:b w:val="0"/>
        <w:bCs w:val="0"/>
      </w:rPr>
    </w:lvl>
    <w:lvl w:ilvl="1" w:tplc="0C0A0003" w:tentative="1">
      <w:start w:val="1"/>
      <w:numFmt w:val="bullet"/>
      <w:lvlText w:val="o"/>
      <w:lvlJc w:val="left"/>
      <w:pPr>
        <w:ind w:left="8735" w:hanging="360"/>
      </w:pPr>
      <w:rPr>
        <w:rFonts w:ascii="Courier New" w:hAnsi="Courier New" w:cs="Courier New" w:hint="default"/>
      </w:rPr>
    </w:lvl>
    <w:lvl w:ilvl="2" w:tplc="0C0A0005" w:tentative="1">
      <w:start w:val="1"/>
      <w:numFmt w:val="bullet"/>
      <w:lvlText w:val=""/>
      <w:lvlJc w:val="left"/>
      <w:pPr>
        <w:ind w:left="9455" w:hanging="360"/>
      </w:pPr>
      <w:rPr>
        <w:rFonts w:ascii="Wingdings" w:hAnsi="Wingdings" w:hint="default"/>
      </w:rPr>
    </w:lvl>
    <w:lvl w:ilvl="3" w:tplc="0C0A0001" w:tentative="1">
      <w:start w:val="1"/>
      <w:numFmt w:val="bullet"/>
      <w:lvlText w:val=""/>
      <w:lvlJc w:val="left"/>
      <w:pPr>
        <w:ind w:left="10175" w:hanging="360"/>
      </w:pPr>
      <w:rPr>
        <w:rFonts w:ascii="Symbol" w:hAnsi="Symbol" w:hint="default"/>
      </w:rPr>
    </w:lvl>
    <w:lvl w:ilvl="4" w:tplc="0C0A0003" w:tentative="1">
      <w:start w:val="1"/>
      <w:numFmt w:val="bullet"/>
      <w:lvlText w:val="o"/>
      <w:lvlJc w:val="left"/>
      <w:pPr>
        <w:ind w:left="10895" w:hanging="360"/>
      </w:pPr>
      <w:rPr>
        <w:rFonts w:ascii="Courier New" w:hAnsi="Courier New" w:cs="Courier New" w:hint="default"/>
      </w:rPr>
    </w:lvl>
    <w:lvl w:ilvl="5" w:tplc="0C0A0005" w:tentative="1">
      <w:start w:val="1"/>
      <w:numFmt w:val="bullet"/>
      <w:lvlText w:val=""/>
      <w:lvlJc w:val="left"/>
      <w:pPr>
        <w:ind w:left="11615" w:hanging="360"/>
      </w:pPr>
      <w:rPr>
        <w:rFonts w:ascii="Wingdings" w:hAnsi="Wingdings" w:hint="default"/>
      </w:rPr>
    </w:lvl>
    <w:lvl w:ilvl="6" w:tplc="0C0A0001" w:tentative="1">
      <w:start w:val="1"/>
      <w:numFmt w:val="bullet"/>
      <w:lvlText w:val=""/>
      <w:lvlJc w:val="left"/>
      <w:pPr>
        <w:ind w:left="12335" w:hanging="360"/>
      </w:pPr>
      <w:rPr>
        <w:rFonts w:ascii="Symbol" w:hAnsi="Symbol" w:hint="default"/>
      </w:rPr>
    </w:lvl>
    <w:lvl w:ilvl="7" w:tplc="0C0A0003" w:tentative="1">
      <w:start w:val="1"/>
      <w:numFmt w:val="bullet"/>
      <w:lvlText w:val="o"/>
      <w:lvlJc w:val="left"/>
      <w:pPr>
        <w:ind w:left="13055" w:hanging="360"/>
      </w:pPr>
      <w:rPr>
        <w:rFonts w:ascii="Courier New" w:hAnsi="Courier New" w:cs="Courier New" w:hint="default"/>
      </w:rPr>
    </w:lvl>
    <w:lvl w:ilvl="8" w:tplc="0C0A0005" w:tentative="1">
      <w:start w:val="1"/>
      <w:numFmt w:val="bullet"/>
      <w:lvlText w:val=""/>
      <w:lvlJc w:val="left"/>
      <w:pPr>
        <w:ind w:left="13775" w:hanging="360"/>
      </w:pPr>
      <w:rPr>
        <w:rFonts w:ascii="Wingdings" w:hAnsi="Wingdings" w:hint="default"/>
      </w:rPr>
    </w:lvl>
  </w:abstractNum>
  <w:abstractNum w:abstractNumId="1" w15:restartNumberingAfterBreak="0">
    <w:nsid w:val="1883122A"/>
    <w:multiLevelType w:val="hybridMultilevel"/>
    <w:tmpl w:val="04B01200"/>
    <w:lvl w:ilvl="0" w:tplc="FF82CE06">
      <w:start w:val="5"/>
      <w:numFmt w:val="bullet"/>
      <w:lvlText w:val="-"/>
      <w:lvlJc w:val="left"/>
      <w:pPr>
        <w:ind w:left="1287" w:hanging="360"/>
      </w:pPr>
      <w:rPr>
        <w:rFonts w:ascii="Calibri" w:eastAsiaTheme="minorHAnsi"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 w15:restartNumberingAfterBreak="0">
    <w:nsid w:val="31E4301B"/>
    <w:multiLevelType w:val="hybridMultilevel"/>
    <w:tmpl w:val="0C5688A8"/>
    <w:lvl w:ilvl="0" w:tplc="72F807BC">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9D71AC9"/>
    <w:multiLevelType w:val="hybridMultilevel"/>
    <w:tmpl w:val="9ACAC6D2"/>
    <w:lvl w:ilvl="0" w:tplc="35B26F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E48D856">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F7D28"/>
    <w:multiLevelType w:val="hybridMultilevel"/>
    <w:tmpl w:val="6152F7EC"/>
    <w:lvl w:ilvl="0" w:tplc="E572F3CC">
      <w:numFmt w:val="bullet"/>
      <w:lvlText w:val=""/>
      <w:lvlJc w:val="left"/>
      <w:pPr>
        <w:ind w:left="720" w:hanging="360"/>
      </w:pPr>
      <w:rPr>
        <w:rFonts w:ascii="Wingdings" w:eastAsia="Times New Roman" w:hAnsi="Wingdings"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FB44C3"/>
    <w:multiLevelType w:val="hybridMultilevel"/>
    <w:tmpl w:val="198EA5CA"/>
    <w:lvl w:ilvl="0" w:tplc="F558E634">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737E1"/>
    <w:multiLevelType w:val="hybridMultilevel"/>
    <w:tmpl w:val="E3F858D4"/>
    <w:lvl w:ilvl="0" w:tplc="986E3CA2">
      <w:numFmt w:val="bullet"/>
      <w:pStyle w:val="CCBEtitre01"/>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55528476">
      <w:numFmt w:val="bullet"/>
      <w:lvlText w:val=""/>
      <w:lvlJc w:val="left"/>
      <w:pPr>
        <w:ind w:left="2160" w:hanging="360"/>
      </w:pPr>
      <w:rPr>
        <w:rFonts w:ascii="Symbol" w:eastAsiaTheme="minorHAnsi" w:hAnsi="Symbol" w:cstheme="minorBid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1C16FD"/>
    <w:multiLevelType w:val="hybridMultilevel"/>
    <w:tmpl w:val="2D346B4E"/>
    <w:lvl w:ilvl="0" w:tplc="080C0013">
      <w:start w:val="1"/>
      <w:numFmt w:val="upperRoman"/>
      <w:lvlText w:val="%1."/>
      <w:lvlJc w:val="righ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8" w15:restartNumberingAfterBreak="0">
    <w:nsid w:val="5BC25852"/>
    <w:multiLevelType w:val="hybridMultilevel"/>
    <w:tmpl w:val="20386CEE"/>
    <w:lvl w:ilvl="0" w:tplc="FFFFFFFF">
      <w:start w:val="5"/>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82CE06">
      <w:start w:val="5"/>
      <w:numFmt w:val="bullet"/>
      <w:lvlText w:val="-"/>
      <w:lvlJc w:val="left"/>
      <w:pPr>
        <w:ind w:left="2880" w:hanging="360"/>
      </w:pPr>
      <w:rPr>
        <w:rFonts w:ascii="Calibri" w:eastAsiaTheme="minorHAnsi" w:hAnsi="Calibri" w:cs="Calibri"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FC66CD7"/>
    <w:multiLevelType w:val="hybridMultilevel"/>
    <w:tmpl w:val="03120D50"/>
    <w:lvl w:ilvl="0" w:tplc="1678630A">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14328"/>
    <w:multiLevelType w:val="hybridMultilevel"/>
    <w:tmpl w:val="41EC7874"/>
    <w:lvl w:ilvl="0" w:tplc="FFFFFFFF">
      <w:start w:val="5"/>
      <w:numFmt w:val="bullet"/>
      <w:lvlText w:val="-"/>
      <w:lvlJc w:val="left"/>
      <w:pPr>
        <w:ind w:left="1287" w:hanging="360"/>
      </w:pPr>
      <w:rPr>
        <w:rFonts w:ascii="Calibri" w:eastAsiaTheme="minorHAnsi" w:hAnsi="Calibri" w:cs="Calibri" w:hint="default"/>
      </w:rPr>
    </w:lvl>
    <w:lvl w:ilvl="1" w:tplc="FFFFFFFF" w:tentative="1">
      <w:start w:val="1"/>
      <w:numFmt w:val="bullet"/>
      <w:lvlText w:val="o"/>
      <w:lvlJc w:val="left"/>
      <w:pPr>
        <w:ind w:left="2007" w:hanging="360"/>
      </w:pPr>
      <w:rPr>
        <w:rFonts w:ascii="Courier New" w:hAnsi="Courier New" w:cs="Courier New" w:hint="default"/>
      </w:rPr>
    </w:lvl>
    <w:lvl w:ilvl="2" w:tplc="FF82CE06">
      <w:start w:val="5"/>
      <w:numFmt w:val="bullet"/>
      <w:lvlText w:val="-"/>
      <w:lvlJc w:val="left"/>
      <w:pPr>
        <w:ind w:left="2880" w:hanging="360"/>
      </w:pPr>
      <w:rPr>
        <w:rFonts w:ascii="Calibri" w:eastAsiaTheme="minorHAnsi" w:hAnsi="Calibri" w:cs="Calibri"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74B16B85"/>
    <w:multiLevelType w:val="hybridMultilevel"/>
    <w:tmpl w:val="5CF2037A"/>
    <w:lvl w:ilvl="0" w:tplc="FF82CE06">
      <w:start w:val="5"/>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79E3504B"/>
    <w:multiLevelType w:val="hybridMultilevel"/>
    <w:tmpl w:val="E4CC0F56"/>
    <w:lvl w:ilvl="0" w:tplc="258E04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115974">
    <w:abstractNumId w:val="6"/>
  </w:num>
  <w:num w:numId="2" w16cid:durableId="1609653339">
    <w:abstractNumId w:val="2"/>
  </w:num>
  <w:num w:numId="3" w16cid:durableId="2054503130">
    <w:abstractNumId w:val="5"/>
  </w:num>
  <w:num w:numId="4" w16cid:durableId="2110469750">
    <w:abstractNumId w:val="9"/>
  </w:num>
  <w:num w:numId="5" w16cid:durableId="1755005356">
    <w:abstractNumId w:val="3"/>
  </w:num>
  <w:num w:numId="6" w16cid:durableId="483276849">
    <w:abstractNumId w:val="4"/>
  </w:num>
  <w:num w:numId="7" w16cid:durableId="2070105429">
    <w:abstractNumId w:val="0"/>
  </w:num>
  <w:num w:numId="8" w16cid:durableId="215514334">
    <w:abstractNumId w:val="12"/>
  </w:num>
  <w:num w:numId="9" w16cid:durableId="2049984001">
    <w:abstractNumId w:val="6"/>
  </w:num>
  <w:num w:numId="10" w16cid:durableId="855191282">
    <w:abstractNumId w:val="7"/>
  </w:num>
  <w:num w:numId="11" w16cid:durableId="696660509">
    <w:abstractNumId w:val="6"/>
  </w:num>
  <w:num w:numId="12" w16cid:durableId="2035761849">
    <w:abstractNumId w:val="11"/>
  </w:num>
  <w:num w:numId="13" w16cid:durableId="2089761422">
    <w:abstractNumId w:val="8"/>
  </w:num>
  <w:num w:numId="14" w16cid:durableId="316687107">
    <w:abstractNumId w:val="1"/>
  </w:num>
  <w:num w:numId="15" w16cid:durableId="5795635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BB"/>
    <w:rsid w:val="00006BA7"/>
    <w:rsid w:val="00012B2D"/>
    <w:rsid w:val="00015F23"/>
    <w:rsid w:val="000261FC"/>
    <w:rsid w:val="00034674"/>
    <w:rsid w:val="000403BD"/>
    <w:rsid w:val="00041F55"/>
    <w:rsid w:val="00044321"/>
    <w:rsid w:val="00055650"/>
    <w:rsid w:val="0005716B"/>
    <w:rsid w:val="00060520"/>
    <w:rsid w:val="00064521"/>
    <w:rsid w:val="00082258"/>
    <w:rsid w:val="00082A38"/>
    <w:rsid w:val="00083D3E"/>
    <w:rsid w:val="000A0565"/>
    <w:rsid w:val="000A6FBE"/>
    <w:rsid w:val="000C50F2"/>
    <w:rsid w:val="000C660C"/>
    <w:rsid w:val="000E0503"/>
    <w:rsid w:val="000E5FF7"/>
    <w:rsid w:val="00110B93"/>
    <w:rsid w:val="00136AA6"/>
    <w:rsid w:val="00136FF5"/>
    <w:rsid w:val="00142115"/>
    <w:rsid w:val="00145295"/>
    <w:rsid w:val="00147714"/>
    <w:rsid w:val="00147EE2"/>
    <w:rsid w:val="00150222"/>
    <w:rsid w:val="00161AD1"/>
    <w:rsid w:val="00165F36"/>
    <w:rsid w:val="00175B24"/>
    <w:rsid w:val="0018421D"/>
    <w:rsid w:val="0019026A"/>
    <w:rsid w:val="001902C6"/>
    <w:rsid w:val="001958E4"/>
    <w:rsid w:val="001B2D09"/>
    <w:rsid w:val="001B3C4B"/>
    <w:rsid w:val="001C3782"/>
    <w:rsid w:val="001C7352"/>
    <w:rsid w:val="001D6A3E"/>
    <w:rsid w:val="001E018F"/>
    <w:rsid w:val="001E071B"/>
    <w:rsid w:val="001E1BE4"/>
    <w:rsid w:val="001E5653"/>
    <w:rsid w:val="001F5E45"/>
    <w:rsid w:val="00204939"/>
    <w:rsid w:val="00230B69"/>
    <w:rsid w:val="00240568"/>
    <w:rsid w:val="00260085"/>
    <w:rsid w:val="00265A89"/>
    <w:rsid w:val="00265A8B"/>
    <w:rsid w:val="002805D7"/>
    <w:rsid w:val="002850DA"/>
    <w:rsid w:val="00287F9C"/>
    <w:rsid w:val="0029448A"/>
    <w:rsid w:val="002C324B"/>
    <w:rsid w:val="002D12B5"/>
    <w:rsid w:val="002D1CD3"/>
    <w:rsid w:val="002F6619"/>
    <w:rsid w:val="0031312E"/>
    <w:rsid w:val="0031375B"/>
    <w:rsid w:val="0031403A"/>
    <w:rsid w:val="003235BF"/>
    <w:rsid w:val="00336E63"/>
    <w:rsid w:val="0034277A"/>
    <w:rsid w:val="00344AA8"/>
    <w:rsid w:val="00356C89"/>
    <w:rsid w:val="00364F27"/>
    <w:rsid w:val="0037604D"/>
    <w:rsid w:val="00387CC5"/>
    <w:rsid w:val="003A393B"/>
    <w:rsid w:val="003C3BAE"/>
    <w:rsid w:val="003C5B4A"/>
    <w:rsid w:val="003C72F2"/>
    <w:rsid w:val="003D1C93"/>
    <w:rsid w:val="003F68B1"/>
    <w:rsid w:val="003F7174"/>
    <w:rsid w:val="00405673"/>
    <w:rsid w:val="00411CD0"/>
    <w:rsid w:val="0042213E"/>
    <w:rsid w:val="00447392"/>
    <w:rsid w:val="0045769E"/>
    <w:rsid w:val="004613C1"/>
    <w:rsid w:val="00473EBF"/>
    <w:rsid w:val="004938D5"/>
    <w:rsid w:val="004C7266"/>
    <w:rsid w:val="004D3C73"/>
    <w:rsid w:val="004D6E0A"/>
    <w:rsid w:val="004E0B56"/>
    <w:rsid w:val="0050054D"/>
    <w:rsid w:val="00503FF1"/>
    <w:rsid w:val="00522A1F"/>
    <w:rsid w:val="00535F9C"/>
    <w:rsid w:val="00550137"/>
    <w:rsid w:val="0055215B"/>
    <w:rsid w:val="0055215F"/>
    <w:rsid w:val="00554E3C"/>
    <w:rsid w:val="00557111"/>
    <w:rsid w:val="00565BA3"/>
    <w:rsid w:val="00567707"/>
    <w:rsid w:val="005677CD"/>
    <w:rsid w:val="00570017"/>
    <w:rsid w:val="00582A3B"/>
    <w:rsid w:val="00583C5C"/>
    <w:rsid w:val="005A73EC"/>
    <w:rsid w:val="005B7CFB"/>
    <w:rsid w:val="005C38BF"/>
    <w:rsid w:val="005C662B"/>
    <w:rsid w:val="005D3CCA"/>
    <w:rsid w:val="005D5205"/>
    <w:rsid w:val="005E2CFC"/>
    <w:rsid w:val="005E4607"/>
    <w:rsid w:val="005E72E1"/>
    <w:rsid w:val="005F20E9"/>
    <w:rsid w:val="0060097E"/>
    <w:rsid w:val="0061667A"/>
    <w:rsid w:val="00616713"/>
    <w:rsid w:val="00616DDF"/>
    <w:rsid w:val="006300A4"/>
    <w:rsid w:val="00633E55"/>
    <w:rsid w:val="00641AF2"/>
    <w:rsid w:val="00654104"/>
    <w:rsid w:val="00691444"/>
    <w:rsid w:val="006935EB"/>
    <w:rsid w:val="006C182F"/>
    <w:rsid w:val="006C30E8"/>
    <w:rsid w:val="006F5516"/>
    <w:rsid w:val="006F7806"/>
    <w:rsid w:val="00711977"/>
    <w:rsid w:val="00733A9E"/>
    <w:rsid w:val="00751C10"/>
    <w:rsid w:val="00755151"/>
    <w:rsid w:val="007654DE"/>
    <w:rsid w:val="00770AA4"/>
    <w:rsid w:val="007726F9"/>
    <w:rsid w:val="00784FA2"/>
    <w:rsid w:val="00795C89"/>
    <w:rsid w:val="00796C77"/>
    <w:rsid w:val="007B4122"/>
    <w:rsid w:val="007C60F6"/>
    <w:rsid w:val="007D542C"/>
    <w:rsid w:val="007E1C2A"/>
    <w:rsid w:val="007E6CEB"/>
    <w:rsid w:val="007F52FC"/>
    <w:rsid w:val="00801A55"/>
    <w:rsid w:val="00802094"/>
    <w:rsid w:val="00804FEC"/>
    <w:rsid w:val="00811C40"/>
    <w:rsid w:val="00812A66"/>
    <w:rsid w:val="00824B53"/>
    <w:rsid w:val="00824C06"/>
    <w:rsid w:val="00830248"/>
    <w:rsid w:val="0083280B"/>
    <w:rsid w:val="008605EB"/>
    <w:rsid w:val="0086420F"/>
    <w:rsid w:val="00887DC4"/>
    <w:rsid w:val="008A02ED"/>
    <w:rsid w:val="008B4578"/>
    <w:rsid w:val="008B4AAD"/>
    <w:rsid w:val="008B63DB"/>
    <w:rsid w:val="008C2E7F"/>
    <w:rsid w:val="008D7579"/>
    <w:rsid w:val="008D7C88"/>
    <w:rsid w:val="008E1470"/>
    <w:rsid w:val="008E513E"/>
    <w:rsid w:val="008E53EA"/>
    <w:rsid w:val="008F600B"/>
    <w:rsid w:val="008F7760"/>
    <w:rsid w:val="00901F2A"/>
    <w:rsid w:val="009116F2"/>
    <w:rsid w:val="009144F0"/>
    <w:rsid w:val="00920743"/>
    <w:rsid w:val="00922A65"/>
    <w:rsid w:val="00926843"/>
    <w:rsid w:val="00932F83"/>
    <w:rsid w:val="00960595"/>
    <w:rsid w:val="00963035"/>
    <w:rsid w:val="009658BB"/>
    <w:rsid w:val="009729C0"/>
    <w:rsid w:val="009778DB"/>
    <w:rsid w:val="0098592A"/>
    <w:rsid w:val="00990E5B"/>
    <w:rsid w:val="00991EFD"/>
    <w:rsid w:val="0099254A"/>
    <w:rsid w:val="009A4EE4"/>
    <w:rsid w:val="009C16A4"/>
    <w:rsid w:val="009C3673"/>
    <w:rsid w:val="00A02EC0"/>
    <w:rsid w:val="00A04223"/>
    <w:rsid w:val="00A0767E"/>
    <w:rsid w:val="00A1585D"/>
    <w:rsid w:val="00A2666C"/>
    <w:rsid w:val="00A26FA9"/>
    <w:rsid w:val="00A27C3F"/>
    <w:rsid w:val="00A303F1"/>
    <w:rsid w:val="00A319EA"/>
    <w:rsid w:val="00A50C3E"/>
    <w:rsid w:val="00A54461"/>
    <w:rsid w:val="00A615D6"/>
    <w:rsid w:val="00A671CD"/>
    <w:rsid w:val="00AA4821"/>
    <w:rsid w:val="00AB5FB4"/>
    <w:rsid w:val="00AC17F1"/>
    <w:rsid w:val="00AD5920"/>
    <w:rsid w:val="00AE5B65"/>
    <w:rsid w:val="00AE6513"/>
    <w:rsid w:val="00AE68E8"/>
    <w:rsid w:val="00AF3725"/>
    <w:rsid w:val="00B00390"/>
    <w:rsid w:val="00B03C0D"/>
    <w:rsid w:val="00B1547D"/>
    <w:rsid w:val="00B2737B"/>
    <w:rsid w:val="00B277C1"/>
    <w:rsid w:val="00B41573"/>
    <w:rsid w:val="00B417D5"/>
    <w:rsid w:val="00B44A64"/>
    <w:rsid w:val="00B46782"/>
    <w:rsid w:val="00B50A06"/>
    <w:rsid w:val="00B66AD5"/>
    <w:rsid w:val="00B739E9"/>
    <w:rsid w:val="00B77E66"/>
    <w:rsid w:val="00B87B53"/>
    <w:rsid w:val="00B93FF7"/>
    <w:rsid w:val="00B94A6C"/>
    <w:rsid w:val="00BA5842"/>
    <w:rsid w:val="00BA5898"/>
    <w:rsid w:val="00BB071F"/>
    <w:rsid w:val="00BB4AE2"/>
    <w:rsid w:val="00BE5AC5"/>
    <w:rsid w:val="00BF025F"/>
    <w:rsid w:val="00BF5858"/>
    <w:rsid w:val="00C12150"/>
    <w:rsid w:val="00C46E9D"/>
    <w:rsid w:val="00C51731"/>
    <w:rsid w:val="00C70365"/>
    <w:rsid w:val="00C703CE"/>
    <w:rsid w:val="00CB6A38"/>
    <w:rsid w:val="00CB76DD"/>
    <w:rsid w:val="00CC2900"/>
    <w:rsid w:val="00CE2B40"/>
    <w:rsid w:val="00CF1F9E"/>
    <w:rsid w:val="00D03FF4"/>
    <w:rsid w:val="00D16859"/>
    <w:rsid w:val="00D2003A"/>
    <w:rsid w:val="00D21CE3"/>
    <w:rsid w:val="00D34D50"/>
    <w:rsid w:val="00D47D91"/>
    <w:rsid w:val="00D57C68"/>
    <w:rsid w:val="00D60EE6"/>
    <w:rsid w:val="00D92DB4"/>
    <w:rsid w:val="00DB797B"/>
    <w:rsid w:val="00DC14D0"/>
    <w:rsid w:val="00DC205D"/>
    <w:rsid w:val="00DC5D56"/>
    <w:rsid w:val="00DD6BEA"/>
    <w:rsid w:val="00DE50BA"/>
    <w:rsid w:val="00DE5F5F"/>
    <w:rsid w:val="00DE7E6C"/>
    <w:rsid w:val="00DF1359"/>
    <w:rsid w:val="00DF54EF"/>
    <w:rsid w:val="00DF6AF0"/>
    <w:rsid w:val="00E06B5E"/>
    <w:rsid w:val="00E11CD5"/>
    <w:rsid w:val="00E24C22"/>
    <w:rsid w:val="00E3070C"/>
    <w:rsid w:val="00E53074"/>
    <w:rsid w:val="00E54F0A"/>
    <w:rsid w:val="00E7061C"/>
    <w:rsid w:val="00E81978"/>
    <w:rsid w:val="00E84F12"/>
    <w:rsid w:val="00E918BB"/>
    <w:rsid w:val="00E97232"/>
    <w:rsid w:val="00EB6850"/>
    <w:rsid w:val="00EC3610"/>
    <w:rsid w:val="00EE61C1"/>
    <w:rsid w:val="00EE6D53"/>
    <w:rsid w:val="00F06D45"/>
    <w:rsid w:val="00F140D3"/>
    <w:rsid w:val="00F156BF"/>
    <w:rsid w:val="00F2203A"/>
    <w:rsid w:val="00F251FA"/>
    <w:rsid w:val="00F40B05"/>
    <w:rsid w:val="00F66C1B"/>
    <w:rsid w:val="00F75DBE"/>
    <w:rsid w:val="00F906AA"/>
    <w:rsid w:val="00FE1BE6"/>
    <w:rsid w:val="00FE5B63"/>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F1EE2"/>
  <w15:chartTrackingRefBased/>
  <w15:docId w15:val="{BE7512A6-852E-4DC9-A575-5392F9A3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4E3C"/>
    <w:pPr>
      <w:spacing w:after="0" w:line="240" w:lineRule="auto"/>
    </w:pPr>
    <w:rPr>
      <w:rFonts w:ascii="Calibri" w:eastAsia="Times New Roman" w:hAnsi="Calibri" w:cs="Arial"/>
      <w:sz w:val="20"/>
      <w:szCs w:val="20"/>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0568"/>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Hyperlink">
    <w:name w:val="Hyperlink"/>
    <w:basedOn w:val="Standaardalinea-lettertype"/>
    <w:uiPriority w:val="99"/>
    <w:unhideWhenUsed/>
    <w:rsid w:val="00240568"/>
    <w:rPr>
      <w:color w:val="0563C1" w:themeColor="hyperlink"/>
      <w:u w:val="single"/>
    </w:rPr>
  </w:style>
  <w:style w:type="character" w:styleId="Onopgelostemelding">
    <w:name w:val="Unresolved Mention"/>
    <w:basedOn w:val="Standaardalinea-lettertype"/>
    <w:uiPriority w:val="99"/>
    <w:semiHidden/>
    <w:unhideWhenUsed/>
    <w:rsid w:val="00240568"/>
    <w:rPr>
      <w:color w:val="605E5C"/>
      <w:shd w:val="clear" w:color="auto" w:fill="E1DFDD"/>
    </w:rPr>
  </w:style>
  <w:style w:type="paragraph" w:styleId="Koptekst">
    <w:name w:val="header"/>
    <w:basedOn w:val="Standaard"/>
    <w:link w:val="KoptekstChar"/>
    <w:uiPriority w:val="99"/>
    <w:unhideWhenUsed/>
    <w:rsid w:val="00240568"/>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KoptekstChar">
    <w:name w:val="Koptekst Char"/>
    <w:basedOn w:val="Standaardalinea-lettertype"/>
    <w:link w:val="Koptekst"/>
    <w:uiPriority w:val="99"/>
    <w:rsid w:val="00240568"/>
  </w:style>
  <w:style w:type="paragraph" w:styleId="Voettekst">
    <w:name w:val="footer"/>
    <w:basedOn w:val="Standaard"/>
    <w:link w:val="VoettekstChar"/>
    <w:uiPriority w:val="99"/>
    <w:unhideWhenUsed/>
    <w:rsid w:val="00240568"/>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VoettekstChar">
    <w:name w:val="Voettekst Char"/>
    <w:basedOn w:val="Standaardalinea-lettertype"/>
    <w:link w:val="Voettekst"/>
    <w:uiPriority w:val="99"/>
    <w:rsid w:val="00240568"/>
  </w:style>
  <w:style w:type="character" w:styleId="GevolgdeHyperlink">
    <w:name w:val="FollowedHyperlink"/>
    <w:basedOn w:val="Standaardalinea-lettertype"/>
    <w:uiPriority w:val="99"/>
    <w:semiHidden/>
    <w:unhideWhenUsed/>
    <w:rsid w:val="00901F2A"/>
    <w:rPr>
      <w:color w:val="954F72" w:themeColor="followedHyperlink"/>
      <w:u w:val="single"/>
    </w:rPr>
  </w:style>
  <w:style w:type="character" w:styleId="Verwijzingopmerking">
    <w:name w:val="annotation reference"/>
    <w:basedOn w:val="Standaardalinea-lettertype"/>
    <w:uiPriority w:val="99"/>
    <w:semiHidden/>
    <w:unhideWhenUsed/>
    <w:rsid w:val="00711977"/>
    <w:rPr>
      <w:sz w:val="16"/>
      <w:szCs w:val="16"/>
    </w:rPr>
  </w:style>
  <w:style w:type="paragraph" w:styleId="Tekstopmerking">
    <w:name w:val="annotation text"/>
    <w:basedOn w:val="Standaard"/>
    <w:link w:val="TekstopmerkingChar"/>
    <w:uiPriority w:val="99"/>
    <w:unhideWhenUsed/>
    <w:rsid w:val="00711977"/>
    <w:pPr>
      <w:spacing w:after="160"/>
    </w:pPr>
    <w:rPr>
      <w:rFonts w:asciiTheme="minorHAnsi" w:eastAsiaTheme="minorHAnsi" w:hAnsiTheme="minorHAnsi" w:cstheme="minorBidi"/>
      <w:lang w:val="en-GB" w:eastAsia="en-US"/>
    </w:rPr>
  </w:style>
  <w:style w:type="character" w:customStyle="1" w:styleId="TekstopmerkingChar">
    <w:name w:val="Tekst opmerking Char"/>
    <w:basedOn w:val="Standaardalinea-lettertype"/>
    <w:link w:val="Tekstopmerking"/>
    <w:uiPriority w:val="99"/>
    <w:rsid w:val="00711977"/>
    <w:rPr>
      <w:sz w:val="20"/>
      <w:szCs w:val="20"/>
    </w:rPr>
  </w:style>
  <w:style w:type="paragraph" w:styleId="Onderwerpvanopmerking">
    <w:name w:val="annotation subject"/>
    <w:basedOn w:val="Tekstopmerking"/>
    <w:next w:val="Tekstopmerking"/>
    <w:link w:val="OnderwerpvanopmerkingChar"/>
    <w:uiPriority w:val="99"/>
    <w:semiHidden/>
    <w:unhideWhenUsed/>
    <w:rsid w:val="00711977"/>
    <w:rPr>
      <w:b/>
      <w:bCs/>
    </w:rPr>
  </w:style>
  <w:style w:type="character" w:customStyle="1" w:styleId="OnderwerpvanopmerkingChar">
    <w:name w:val="Onderwerp van opmerking Char"/>
    <w:basedOn w:val="TekstopmerkingChar"/>
    <w:link w:val="Onderwerpvanopmerking"/>
    <w:uiPriority w:val="99"/>
    <w:semiHidden/>
    <w:rsid w:val="00711977"/>
    <w:rPr>
      <w:b/>
      <w:bCs/>
      <w:sz w:val="20"/>
      <w:szCs w:val="20"/>
    </w:rPr>
  </w:style>
  <w:style w:type="paragraph" w:styleId="Voetnoottekst">
    <w:name w:val="footnote text"/>
    <w:basedOn w:val="Standaard"/>
    <w:link w:val="VoetnoottekstChar"/>
    <w:uiPriority w:val="99"/>
    <w:semiHidden/>
    <w:unhideWhenUsed/>
    <w:rsid w:val="006F7806"/>
  </w:style>
  <w:style w:type="character" w:customStyle="1" w:styleId="VoetnoottekstChar">
    <w:name w:val="Voetnoottekst Char"/>
    <w:basedOn w:val="Standaardalinea-lettertype"/>
    <w:link w:val="Voetnoottekst"/>
    <w:uiPriority w:val="99"/>
    <w:semiHidden/>
    <w:rsid w:val="006F7806"/>
    <w:rPr>
      <w:rFonts w:ascii="Calibri" w:eastAsia="Times New Roman" w:hAnsi="Calibri" w:cs="Arial"/>
      <w:sz w:val="20"/>
      <w:szCs w:val="20"/>
      <w:lang w:val="fr-BE" w:eastAsia="fr-BE"/>
    </w:rPr>
  </w:style>
  <w:style w:type="character" w:styleId="Voetnootmarkering">
    <w:name w:val="footnote reference"/>
    <w:basedOn w:val="Standaardalinea-lettertype"/>
    <w:uiPriority w:val="99"/>
    <w:semiHidden/>
    <w:unhideWhenUsed/>
    <w:rsid w:val="006F7806"/>
    <w:rPr>
      <w:vertAlign w:val="superscript"/>
    </w:rPr>
  </w:style>
  <w:style w:type="paragraph" w:styleId="Revisie">
    <w:name w:val="Revision"/>
    <w:hidden/>
    <w:uiPriority w:val="99"/>
    <w:semiHidden/>
    <w:rsid w:val="00796C77"/>
    <w:pPr>
      <w:spacing w:after="0" w:line="240" w:lineRule="auto"/>
    </w:pPr>
    <w:rPr>
      <w:rFonts w:ascii="Calibri" w:eastAsia="Times New Roman" w:hAnsi="Calibri" w:cs="Arial"/>
      <w:sz w:val="20"/>
      <w:szCs w:val="20"/>
      <w:lang w:val="fr-BE" w:eastAsia="fr-BE"/>
    </w:rPr>
  </w:style>
  <w:style w:type="paragraph" w:customStyle="1" w:styleId="CCBETitre">
    <w:name w:val="CCBE_Titre"/>
    <w:basedOn w:val="Standaard"/>
    <w:qFormat/>
    <w:rsid w:val="00CE2B40"/>
    <w:pPr>
      <w:spacing w:before="60" w:after="60"/>
      <w:jc w:val="right"/>
    </w:pPr>
    <w:rPr>
      <w:rFonts w:ascii="Arial" w:eastAsia="Calibri" w:hAnsi="Arial" w:cs="Times New Roman"/>
      <w:color w:val="002060"/>
      <w:sz w:val="40"/>
      <w:szCs w:val="40"/>
      <w:lang w:val="en-GB" w:eastAsia="en-US"/>
    </w:rPr>
  </w:style>
  <w:style w:type="paragraph" w:customStyle="1" w:styleId="CCBEtitre01">
    <w:name w:val="CCBE_titre_01"/>
    <w:basedOn w:val="Lijstalinea"/>
    <w:qFormat/>
    <w:rsid w:val="00CE2B40"/>
    <w:pPr>
      <w:numPr>
        <w:numId w:val="1"/>
      </w:numPr>
      <w:pBdr>
        <w:bottom w:val="single" w:sz="8" w:space="1" w:color="002060"/>
      </w:pBdr>
      <w:spacing w:before="360" w:after="360" w:line="240" w:lineRule="auto"/>
      <w:jc w:val="both"/>
    </w:pPr>
    <w:rPr>
      <w:rFonts w:ascii="DIN 2014 Extra Light" w:eastAsia="Calibri" w:hAnsi="DIN 2014 Extra Light" w:cstheme="minorHAnsi"/>
      <w:b/>
      <w:bCs/>
      <w:color w:val="00206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fileadmin/speciality_distribution/public/documents/ACCESS_TO_JUSTICE/ATJ_Guides_recommendations/EN_ATJ_20180323_CCBE-Recommendations-on-legal-ai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cbe.eu/fileadmin/speciality_distribution/public/documents/MIGRATION/MIG_Statement/EN_MIG_20220513_CCBE-statement-in-favour-of-strengthening-key-procedural-safeguards-for-unaccompanied-children-in-transnational-procedures.pdf" TargetMode="External"/><Relationship Id="rId4" Type="http://schemas.openxmlformats.org/officeDocument/2006/relationships/settings" Target="settings.xml"/><Relationship Id="rId9" Type="http://schemas.openxmlformats.org/officeDocument/2006/relationships/hyperlink" Target="https://www.ccbe.eu/fileadmin/speciality_distribution/public/documents/MIGRATION/MIG_Position_papers/EN_MIG_20190329_CCBE-Comments-on-the-Commission-proposal-for-a-directive-on-common-standards-and-procedures-in-Member-States-for-returning-illegally-staying-third-country-nationals.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cbe.eu/fileadmin/speciality_distribution/public/documents/ACCESS_TO_JUSTICE/ATJ_Guides_recommendations/EN_ATJ_20180323_CCBE-Recommendations-on-legal-aid.pdf" TargetMode="External"/><Relationship Id="rId3" Type="http://schemas.openxmlformats.org/officeDocument/2006/relationships/hyperlink" Target="https://www.ccbe.eu/fileadmin/speciality_distribution/public/documents/ACCESS_TO_JUSTICE/ATJ_Guides_recommendations/EN_ATJ_20180323_CCBE-Recommendations-on-legal-aid.pdf" TargetMode="External"/><Relationship Id="rId7" Type="http://schemas.openxmlformats.org/officeDocument/2006/relationships/hyperlink" Target="https://eur-lex.europa.eu/legal-content/EN/TXT/?uri=celex%3A32008L0115" TargetMode="External"/><Relationship Id="rId2" Type="http://schemas.openxmlformats.org/officeDocument/2006/relationships/hyperlink" Target="https://eur-lex.europa.eu/legal-content/EN/TXT/?uri=CELEX%3A32016L1919" TargetMode="External"/><Relationship Id="rId1" Type="http://schemas.openxmlformats.org/officeDocument/2006/relationships/hyperlink" Target="https://www.ccbe.eu/fileadmin/speciality_distribution/public/documents/ACCESS_TO_JUSTICE/ATJ_Guides_recommendations/EN_ATJ_20180323_CCBE-Recommendations-on-legal-aid.pdf" TargetMode="External"/><Relationship Id="rId6" Type="http://schemas.openxmlformats.org/officeDocument/2006/relationships/hyperlink" Target="https://www.ccbe.eu/fileadmin/speciality_distribution/public/documents/MIGRATION/MIG_Position_papers/EN_MIG_20210414_CCBE-position-on-the-amended-proposal-for-a-Regulation-establishing-a-common-procedure-for-international-protection-in-the-Union.pdf" TargetMode="External"/><Relationship Id="rId11" Type="http://schemas.openxmlformats.org/officeDocument/2006/relationships/hyperlink" Target="https://www.ccbe.eu/fileadmin/speciality_distribution/public/documents/Ukraine/EN_Ukraine_20220331_Legal-assistance-list-of-contacts.pdf" TargetMode="External"/><Relationship Id="rId5" Type="http://schemas.openxmlformats.org/officeDocument/2006/relationships/hyperlink" Target="https://www.ccbe.eu/fileadmin/speciality_distribution/public/documents/MIGRATION/MIG_Statement/EN_MIG_20181019_Statement-on-the-need-to-guarantee-legal-assistance-to-all-persons-requesting-international-protection.pdf" TargetMode="External"/><Relationship Id="rId10" Type="http://schemas.openxmlformats.org/officeDocument/2006/relationships/hyperlink" Target="https://rm.coe.int/action-plan-on-protecting-vulnerable-persons-in-the-context-of-migrati/1680a409fc" TargetMode="External"/><Relationship Id="rId4" Type="http://schemas.openxmlformats.org/officeDocument/2006/relationships/hyperlink" Target="https://eur-lex.europa.eu/legal-content/EN/TXT/HTML/?uri=CELEX:32013L0032&amp;from=FR" TargetMode="External"/><Relationship Id="rId9" Type="http://schemas.openxmlformats.org/officeDocument/2006/relationships/hyperlink" Target="https://supportkind.org/wp-content/uploads/2021/12/Stepping-Stones-to-Safety-Report-KIND-Child-Circle-Dec-2021.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D448-3137-4C2A-9D17-EEE37AD5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3091</Words>
  <Characters>17005</Characters>
  <Application>Microsoft Office Word</Application>
  <DocSecurity>0</DocSecurity>
  <Lines>141</Lines>
  <Paragraphs>40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Smolińska</dc:creator>
  <cp:keywords/>
  <dc:description/>
  <cp:lastModifiedBy>CCBE</cp:lastModifiedBy>
  <cp:revision>2</cp:revision>
  <dcterms:created xsi:type="dcterms:W3CDTF">2022-11-30T14:05:00Z</dcterms:created>
  <dcterms:modified xsi:type="dcterms:W3CDTF">2022-11-30T14:05:00Z</dcterms:modified>
</cp:coreProperties>
</file>